
<file path=[Content_Types].xml><?xml version="1.0" encoding="utf-8"?>
<Types xmlns="http://schemas.openxmlformats.org/package/2006/content-types">
  <Override ContentType="application/vnd.openxmlformats-officedocument.wordprocessingml.footnotes+xml" PartName="/word/footnotes.xml"/>
  <Default ContentType="image/png" Extension="png"/>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endnotes+xml" PartName="/word/endnotes.xml"/>
  <Override ContentType="application/vnd.openxmlformats-officedocument.extended-properties+xml" PartName="/docProps/app.xml"/>
  <Override ContentType="application/vnd.openxmlformats-officedocument.wordprocessingml.settings+xml" PartName="/word/settings.xml"/>
  <Override ContentType="application/vnd.openxmlformats-officedocument.wordprocessingml.footer+xml" PartName="/word/footer1.xml"/>
  <Override ContentType="application/vnd.openxmlformats-officedocument.theme+xml" PartName="/word/theme/theme1.xml"/>
  <Override ContentType="application/vnd.openxmlformats-officedocument.wordprocessingml.fontTable+xml" PartName="/word/fontTable.xml"/>
  <Override ContentType="application/vnd.openxmlformats-officedocument.wordprocessingml.webSettings+xml" PartName="/word/webSettings.xml"/>
  <Override ContentType="application/vnd.openxmlformats-officedocument.wordprocessingml.header+xml" PartName="/word/header1.xml"/>
  <Override ContentType="application/vnd.openxmlformats-package.core-properties+xml" PartName="/docProps/co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http://schemas.openxmlformats.org/officeDocument/2006/math" xmlns:o="urn:schemas-microsoft-com:office:office" xmlns:r="http://schemas.openxmlformats.org/officeDocument/2006/relationships" xmlns:v="urn:schemas-microsoft-com:vml" xmlns:ve="http://schemas.openxmlformats.org/markup-compatibility/2006" xmlns:w="http://schemas.openxmlformats.org/wordprocessingml/2006/main" xmlns:w10="urn:schemas-microsoft-com:office:word" xmlns:wne="http://schemas.microsoft.com/office/word/2006/wordml" xmlns:wp="http://schemas.openxmlformats.org/drawingml/2006/wordprocessingDrawing">
  <w:body>
    <w:p/>
    <w:p/>
    <w:p/>
    <w:p/>
    <w:p/>
    <w:p/>
    <w:p/>
    <w:p/>
    <w:p>
      <w:pPr>
        <w:pStyle w:val="ReportInformation"/>
        <w:jc w:val="center"/>
      </w:pPr>
      <w:r>
        <w:t>
				</w:t>
      </w:r>
    </w:p>
    <w:p>
      <w:pPr>
        <w:pStyle w:val="ReportInformation"/>
        <w:jc w:val="center"/>
        <w:sectPr>
          <w:pgSz w:h="16837" w:w="11905"/>
          <w:pgMar w:bottom="720" w:gutter="0" w:left="720" w:right="720" w:top="720"/>
          <w:pgNumType w:start="1"/>
          <w:pgBorders w:offsetFrom="page">
            <w:top w:color="1569BC" w:space="24" w:sz="18" w:val="single"/>
            <w:left w:color="1569BC" w:space="24" w:sz="18" w:val="single"/>
            <w:bottom w:color="1569BC" w:space="24" w:sz="18" w:val="single"/>
            <w:right w:color="1569BC" w:space="24" w:sz="18" w:val="single"/>
          </w:pgBorders>
          <w:cols w:space="720"/>
          <w:docGrid w:linePitch="360"/>
        </w:sectPr>
      </w:pPr>
      <w:r>
        <w:t>
				</w:t>
      </w:r>
    </w:p>
    <w:p>
      <w:pPr>
        <w:jc w:val="left"/>
      </w:pPr>
      <w:r>
        <w:rPr>
          <w:sz w:val="44"/>
        </w:rPr>
        <w:t xml:space="preserve">Έγγραφο απαιτήσεων λογισμικού (SRS)</w:t>
      </w:r>
    </w:p>
    <w:p>
      <w:pPr>
        <w:jc w:val="left"/>
      </w:pPr>
      <w:r>
        <w:rPr>
          <w:rFonts w:ascii="Calibri" w:cs="Calibri" w:eastAsia="Calibri" w:hAnsi="Calibri"/>
          <w:sz w:val="40"/>
          <w:b/>
        </w:rPr>
        <w:t xml:space="preserve">IntelliQ </w:t>
      </w:r>
    </w:p>
    <w:p>
      <w:pPr>
        <w:pStyle w:val="TOCHeading"/>
        <w:jc w:val="center"/>
      </w:pPr>
      <w:r>
        <w:t>Πίνακας περιεχομένων</w:t>
      </w:r>
    </w:p>
    <w:p>
      <w:pPr>
        <w:pStyle w:val="TOC1"/>
        <w:tabs>
          <w:tab w:leader="dot" w:pos="9985" w:val="right"/>
        </w:tabs>
      </w:pPr>
      <w:r>
        <w:fldChar w:fldCharType="begin"/>
      </w:r>
      <w:r>
        <w:instrText>TOC \o "1-4" \h \z \u \t "Heading1, 1, Heading2, 2, Heading3, 3, Heading4, 4"</w:instrText>
      </w:r>
      <w:r>
        <w:fldChar w:fldCharType="separate"/>
      </w:r>
      <w:hyperlink w:anchor="Tj5XBKGAUAAEDxKe" w:history="1">
        <w:r>
          <w:rPr>
            <w:webHidden/>
          </w:rPr>
          <w:t>1 Εισαγωγή</w:t>
        </w:r>
        <w:r>
          <w:rPr>
            <w:webHidden/>
          </w:rPr>
          <w:tab/>
        </w:r>
        <w:r>
          <w:rPr>
            <w:webHidden/>
          </w:rPr>
          <w:fldChar w:fldCharType="begin"/>
        </w:r>
        <w:r>
          <w:rPr>
            <w:webHidden/>
          </w:rPr>
          <w:instrText xml:space="preserve"> PAGEREF Tj5XBKGAUAAEDxKe \h </w:instrText>
        </w:r>
        <w:r>
          <w:rPr>
            <w:webHidden/>
          </w:rPr>
        </w:r>
        <w:r>
          <w:rPr>
            <w:webHidden/>
          </w:rPr>
          <w:fldChar w:fldCharType="separate"/>
        </w:r>
        <w:r>
          <w:rPr>
            <w:webHidden/>
          </w:rPr>
          <w:t/>
        </w:r>
        <w:r>
          <w:rPr>
            <w:webHidden/>
          </w:rPr>
          <w:fldChar w:fldCharType="end"/>
        </w:r>
      </w:hyperlink>
    </w:p>
    <w:p>
      <w:pPr>
        <w:pStyle w:val="TOC2"/>
        <w:ind w:left="200"/>
        <w:tabs>
          <w:tab w:leader="dot" w:pos="9985" w:val="right"/>
        </w:tabs>
      </w:pPr>
      <w:hyperlink w:anchor="Tj5XBKGAUAAEDxKf" w:history="1">
        <w:r>
          <w:rPr>
            <w:webHidden/>
          </w:rPr>
          <w:t>1.1 Εισαγωγή: σκοπός του λογισμικού</w:t>
        </w:r>
        <w:r>
          <w:rPr>
            <w:webHidden/>
          </w:rPr>
          <w:tab/>
        </w:r>
        <w:r>
          <w:rPr>
            <w:webHidden/>
          </w:rPr>
          <w:fldChar w:fldCharType="begin"/>
        </w:r>
        <w:r>
          <w:rPr>
            <w:webHidden/>
          </w:rPr>
          <w:instrText xml:space="preserve"> PAGEREF Tj5XBKGAUAAEDxKf \h </w:instrText>
        </w:r>
        <w:r>
          <w:rPr>
            <w:webHidden/>
          </w:rPr>
        </w:r>
        <w:r>
          <w:rPr>
            <w:webHidden/>
          </w:rPr>
          <w:fldChar w:fldCharType="separate"/>
        </w:r>
        <w:r>
          <w:rPr>
            <w:webHidden/>
          </w:rPr>
          <w:t/>
        </w:r>
        <w:r>
          <w:rPr>
            <w:webHidden/>
          </w:rPr>
          <w:fldChar w:fldCharType="end"/>
        </w:r>
      </w:hyperlink>
    </w:p>
    <w:p>
      <w:pPr>
        <w:pStyle w:val="TOC2"/>
        <w:ind w:left="200"/>
        <w:tabs>
          <w:tab w:leader="dot" w:pos="9985" w:val="right"/>
        </w:tabs>
      </w:pPr>
      <w:hyperlink w:anchor="Tj5XBKGAUAAEDxKg" w:history="1">
        <w:r>
          <w:rPr>
            <w:webHidden/>
          </w:rPr>
          <w:t>1.2 Διεπαφές (interfaces)</w:t>
        </w:r>
        <w:r>
          <w:rPr>
            <w:webHidden/>
          </w:rPr>
          <w:tab/>
        </w:r>
        <w:r>
          <w:rPr>
            <w:webHidden/>
          </w:rPr>
          <w:fldChar w:fldCharType="begin"/>
        </w:r>
        <w:r>
          <w:rPr>
            <w:webHidden/>
          </w:rPr>
          <w:instrText xml:space="preserve"> PAGEREF Tj5XBKGAUAAEDxKg \h </w:instrText>
        </w:r>
        <w:r>
          <w:rPr>
            <w:webHidden/>
          </w:rPr>
        </w:r>
        <w:r>
          <w:rPr>
            <w:webHidden/>
          </w:rPr>
          <w:fldChar w:fldCharType="separate"/>
        </w:r>
        <w:r>
          <w:rPr>
            <w:webHidden/>
          </w:rPr>
          <w:t/>
        </w:r>
        <w:r>
          <w:rPr>
            <w:webHidden/>
          </w:rPr>
          <w:fldChar w:fldCharType="end"/>
        </w:r>
      </w:hyperlink>
    </w:p>
    <w:p>
      <w:pPr>
        <w:pStyle w:val="TOC3"/>
        <w:ind w:left="400"/>
        <w:tabs>
          <w:tab w:leader="dot" w:pos="9985" w:val="right"/>
        </w:tabs>
      </w:pPr>
      <w:hyperlink w:anchor="Tj5XBKGAUAAEDxKh" w:history="1">
        <w:r>
          <w:rPr>
            <w:webHidden/>
          </w:rPr>
          <w:t>1.2.1 Διεπαφές με εξωτερικά συστήματα </w:t>
        </w:r>
        <w:r>
          <w:rPr>
            <w:webHidden/>
          </w:rPr>
          <w:tab/>
        </w:r>
        <w:r>
          <w:rPr>
            <w:webHidden/>
          </w:rPr>
          <w:fldChar w:fldCharType="begin"/>
        </w:r>
        <w:r>
          <w:rPr>
            <w:webHidden/>
          </w:rPr>
          <w:instrText xml:space="preserve"> PAGEREF Tj5XBKGAUAAEDxKh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BF70OmGD.AAAARFb" w:history="1">
        <w:r>
          <w:rPr>
            <w:webHidden/>
          </w:rPr>
          <w:t>1.2.1.1 Component Diagram 1</w:t>
        </w:r>
        <w:r>
          <w:rPr>
            <w:webHidden/>
          </w:rPr>
          <w:tab/>
        </w:r>
        <w:r>
          <w:rPr>
            <w:webHidden/>
          </w:rPr>
          <w:fldChar w:fldCharType="begin"/>
        </w:r>
        <w:r>
          <w:rPr>
            <w:webHidden/>
          </w:rPr>
          <w:instrText xml:space="preserve"> PAGEREF BF70OmGD.AAAARFb \h </w:instrText>
        </w:r>
        <w:r>
          <w:rPr>
            <w:webHidden/>
          </w:rPr>
        </w:r>
        <w:r>
          <w:rPr>
            <w:webHidden/>
          </w:rPr>
          <w:fldChar w:fldCharType="separate"/>
        </w:r>
        <w:r>
          <w:rPr>
            <w:webHidden/>
          </w:rPr>
          <w:t/>
        </w:r>
        <w:r>
          <w:rPr>
            <w:webHidden/>
          </w:rPr>
          <w:fldChar w:fldCharType="end"/>
        </w:r>
      </w:hyperlink>
    </w:p>
    <w:p>
      <w:pPr>
        <w:pStyle w:val="TOC3"/>
        <w:ind w:left="400"/>
        <w:tabs>
          <w:tab w:leader="dot" w:pos="9985" w:val="right"/>
        </w:tabs>
      </w:pPr>
      <w:hyperlink w:anchor="Tj5XBKGAUAAEDxKj" w:history="1">
        <w:r>
          <w:rPr>
            <w:webHidden/>
          </w:rPr>
          <w:t>1.2.2 Διεπαφές με τον χρήστη</w:t>
        </w:r>
        <w:r>
          <w:rPr>
            <w:webHidden/>
          </w:rPr>
          <w:tab/>
        </w:r>
        <w:r>
          <w:rPr>
            <w:webHidden/>
          </w:rPr>
          <w:fldChar w:fldCharType="begin"/>
        </w:r>
        <w:r>
          <w:rPr>
            <w:webHidden/>
          </w:rPr>
          <w:instrText xml:space="preserve"> PAGEREF Tj5XBKGAUAAEDxKj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BF70OmGD.AAAARFc" w:history="1">
        <w:r>
          <w:rPr>
            <w:webHidden/>
          </w:rPr>
          <w:t>1.2.2.1 Wireframe - User - Initial</w:t>
        </w:r>
        <w:r>
          <w:rPr>
            <w:webHidden/>
          </w:rPr>
          <w:tab/>
        </w:r>
        <w:r>
          <w:rPr>
            <w:webHidden/>
          </w:rPr>
          <w:fldChar w:fldCharType="begin"/>
        </w:r>
        <w:r>
          <w:rPr>
            <w:webHidden/>
          </w:rPr>
          <w:instrText xml:space="preserve"> PAGEREF BF70OmGD.AAAARFc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BF70OmGD.AAAARFd" w:history="1">
        <w:r>
          <w:rPr>
            <w:webHidden/>
          </w:rPr>
          <w:t>1.2.2.2 Wireframe - User - State2</w:t>
        </w:r>
        <w:r>
          <w:rPr>
            <w:webHidden/>
          </w:rPr>
          <w:tab/>
        </w:r>
        <w:r>
          <w:rPr>
            <w:webHidden/>
          </w:rPr>
          <w:fldChar w:fldCharType="begin"/>
        </w:r>
        <w:r>
          <w:rPr>
            <w:webHidden/>
          </w:rPr>
          <w:instrText xml:space="preserve"> PAGEREF BF70OmGD.AAAARFd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BF70OmGD.AAAARFe" w:history="1">
        <w:r>
          <w:rPr>
            <w:webHidden/>
          </w:rPr>
          <w:t>1.2.2.3 Wireframe - User - State3</w:t>
        </w:r>
        <w:r>
          <w:rPr>
            <w:webHidden/>
          </w:rPr>
          <w:tab/>
        </w:r>
        <w:r>
          <w:rPr>
            <w:webHidden/>
          </w:rPr>
          <w:fldChar w:fldCharType="begin"/>
        </w:r>
        <w:r>
          <w:rPr>
            <w:webHidden/>
          </w:rPr>
          <w:instrText xml:space="preserve"> PAGEREF BF70OmGD.AAAARFe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BF70OmGD.AAAARFf" w:history="1">
        <w:r>
          <w:rPr>
            <w:webHidden/>
          </w:rPr>
          <w:t>1.2.2.4 Web Wireframe - Administrator - Initial</w:t>
        </w:r>
        <w:r>
          <w:rPr>
            <w:webHidden/>
          </w:rPr>
          <w:tab/>
        </w:r>
        <w:r>
          <w:rPr>
            <w:webHidden/>
          </w:rPr>
          <w:fldChar w:fldCharType="begin"/>
        </w:r>
        <w:r>
          <w:rPr>
            <w:webHidden/>
          </w:rPr>
          <w:instrText xml:space="preserve"> PAGEREF BF70OmGD.AAAARFf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BF70OmGD.AAAARFg" w:history="1">
        <w:r>
          <w:rPr>
            <w:webHidden/>
          </w:rPr>
          <w:t>1.2.2.5 Web Wireframe - Administrator - State2</w:t>
        </w:r>
        <w:r>
          <w:rPr>
            <w:webHidden/>
          </w:rPr>
          <w:tab/>
        </w:r>
        <w:r>
          <w:rPr>
            <w:webHidden/>
          </w:rPr>
          <w:fldChar w:fldCharType="begin"/>
        </w:r>
        <w:r>
          <w:rPr>
            <w:webHidden/>
          </w:rPr>
          <w:instrText xml:space="preserve"> PAGEREF BF70OmGD.AAAARFg \h </w:instrText>
        </w:r>
        <w:r>
          <w:rPr>
            <w:webHidden/>
          </w:rPr>
        </w:r>
        <w:r>
          <w:rPr>
            <w:webHidden/>
          </w:rPr>
          <w:fldChar w:fldCharType="separate"/>
        </w:r>
        <w:r>
          <w:rPr>
            <w:webHidden/>
          </w:rPr>
          <w:t/>
        </w:r>
        <w:r>
          <w:rPr>
            <w:webHidden/>
          </w:rPr>
          <w:fldChar w:fldCharType="end"/>
        </w:r>
      </w:hyperlink>
    </w:p>
    <w:p>
      <w:pPr>
        <w:pStyle w:val="TOC1"/>
        <w:tabs>
          <w:tab w:leader="dot" w:pos="9985" w:val="right"/>
        </w:tabs>
      </w:pPr>
      <w:hyperlink w:anchor="Tj5XBKGAUAAEDxKp" w:history="1">
        <w:r>
          <w:rPr>
            <w:webHidden/>
          </w:rPr>
          <w:t>2 Αναφορές - Πηγές πληροφοριών</w:t>
        </w:r>
        <w:r>
          <w:rPr>
            <w:webHidden/>
          </w:rPr>
          <w:tab/>
        </w:r>
        <w:r>
          <w:rPr>
            <w:webHidden/>
          </w:rPr>
          <w:fldChar w:fldCharType="begin"/>
        </w:r>
        <w:r>
          <w:rPr>
            <w:webHidden/>
          </w:rPr>
          <w:instrText xml:space="preserve"> PAGEREF Tj5XBKGAUAAEDxKp \h </w:instrText>
        </w:r>
        <w:r>
          <w:rPr>
            <w:webHidden/>
          </w:rPr>
        </w:r>
        <w:r>
          <w:rPr>
            <w:webHidden/>
          </w:rPr>
          <w:fldChar w:fldCharType="separate"/>
        </w:r>
        <w:r>
          <w:rPr>
            <w:webHidden/>
          </w:rPr>
          <w:t/>
        </w:r>
        <w:r>
          <w:rPr>
            <w:webHidden/>
          </w:rPr>
          <w:fldChar w:fldCharType="end"/>
        </w:r>
      </w:hyperlink>
    </w:p>
    <w:p>
      <w:pPr>
        <w:pStyle w:val="TOC1"/>
        <w:tabs>
          <w:tab w:leader="dot" w:pos="9985" w:val="right"/>
        </w:tabs>
      </w:pPr>
      <w:hyperlink w:anchor="Tj5XBKGAUAAEDxKq" w:history="1">
        <w:r>
          <w:rPr>
            <w:webHidden/>
          </w:rPr>
          <w:t>3 Προδιαγραφές απαιτήσεων λογισμικού</w:t>
        </w:r>
        <w:r>
          <w:rPr>
            <w:webHidden/>
          </w:rPr>
          <w:tab/>
        </w:r>
        <w:r>
          <w:rPr>
            <w:webHidden/>
          </w:rPr>
          <w:fldChar w:fldCharType="begin"/>
        </w:r>
        <w:r>
          <w:rPr>
            <w:webHidden/>
          </w:rPr>
          <w:instrText xml:space="preserve"> PAGEREF Tj5XBKGAUAAEDxKq \h </w:instrText>
        </w:r>
        <w:r>
          <w:rPr>
            <w:webHidden/>
          </w:rPr>
        </w:r>
        <w:r>
          <w:rPr>
            <w:webHidden/>
          </w:rPr>
          <w:fldChar w:fldCharType="separate"/>
        </w:r>
        <w:r>
          <w:rPr>
            <w:webHidden/>
          </w:rPr>
          <w:t/>
        </w:r>
        <w:r>
          <w:rPr>
            <w:webHidden/>
          </w:rPr>
          <w:fldChar w:fldCharType="end"/>
        </w:r>
      </w:hyperlink>
    </w:p>
    <w:p>
      <w:pPr>
        <w:pStyle w:val="TOC2"/>
        <w:ind w:left="200"/>
        <w:tabs>
          <w:tab w:leader="dot" w:pos="9985" w:val="right"/>
        </w:tabs>
      </w:pPr>
      <w:hyperlink w:anchor="Tj5XBKGAUAAEDxKr" w:history="1">
        <w:r>
          <w:rPr>
            <w:webHidden/>
          </w:rPr>
          <w:t>3.1 Περιπτώσεις χρήσης</w:t>
        </w:r>
        <w:r>
          <w:rPr>
            <w:webHidden/>
          </w:rPr>
          <w:tab/>
        </w:r>
        <w:r>
          <w:rPr>
            <w:webHidden/>
          </w:rPr>
          <w:fldChar w:fldCharType="begin"/>
        </w:r>
        <w:r>
          <w:rPr>
            <w:webHidden/>
          </w:rPr>
          <w:instrText xml:space="preserve"> PAGEREF Tj5XBKGAUAAEDxKr \h </w:instrText>
        </w:r>
        <w:r>
          <w:rPr>
            <w:webHidden/>
          </w:rPr>
        </w:r>
        <w:r>
          <w:rPr>
            <w:webHidden/>
          </w:rPr>
          <w:fldChar w:fldCharType="separate"/>
        </w:r>
        <w:r>
          <w:rPr>
            <w:webHidden/>
          </w:rPr>
          <w:t/>
        </w:r>
        <w:r>
          <w:rPr>
            <w:webHidden/>
          </w:rPr>
          <w:fldChar w:fldCharType="end"/>
        </w:r>
      </w:hyperlink>
    </w:p>
    <w:p>
      <w:pPr>
        <w:pStyle w:val="TOC3"/>
        <w:ind w:left="400"/>
        <w:tabs>
          <w:tab w:leader="dot" w:pos="9985" w:val="right"/>
        </w:tabs>
      </w:pPr>
      <w:hyperlink w:anchor="Tj5XBKGAUAAEDxKs" w:history="1">
        <w:r>
          <w:rPr>
            <w:webHidden/>
          </w:rPr>
          <w:t>3.1.1 ΠΕΡΙΠΤΩΣΗ ΧΡΗΣΗΣ 1: ΣΥΜΠΛΗΡΩΣΗ ΕΡΩΤΗΜΑΤΟΛΟΓΙΟΥ</w:t>
        </w:r>
        <w:r>
          <w:rPr>
            <w:webHidden/>
          </w:rPr>
          <w:tab/>
        </w:r>
        <w:r>
          <w:rPr>
            <w:webHidden/>
          </w:rPr>
          <w:fldChar w:fldCharType="begin"/>
        </w:r>
        <w:r>
          <w:rPr>
            <w:webHidden/>
          </w:rPr>
          <w:instrText xml:space="preserve"> PAGEREF Tj5XBKGAUAAEDxKs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t" w:history="1">
        <w:r>
          <w:rPr>
            <w:webHidden/>
          </w:rPr>
          <w:t>3.1.1.1 Χρήστες (ρόλοι) που εμπλέκονται</w:t>
        </w:r>
        <w:r>
          <w:rPr>
            <w:webHidden/>
          </w:rPr>
          <w:tab/>
        </w:r>
        <w:r>
          <w:rPr>
            <w:webHidden/>
          </w:rPr>
          <w:fldChar w:fldCharType="begin"/>
        </w:r>
        <w:r>
          <w:rPr>
            <w:webHidden/>
          </w:rPr>
          <w:instrText xml:space="preserve"> PAGEREF Tj5XBKGAUAAEDxKt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u" w:history="1">
        <w:r>
          <w:rPr>
            <w:webHidden/>
          </w:rPr>
          <w:t>3.1.1.2 Προϋποθέσεις εκτέλεσης</w:t>
        </w:r>
        <w:r>
          <w:rPr>
            <w:webHidden/>
          </w:rPr>
          <w:tab/>
        </w:r>
        <w:r>
          <w:rPr>
            <w:webHidden/>
          </w:rPr>
          <w:fldChar w:fldCharType="begin"/>
        </w:r>
        <w:r>
          <w:rPr>
            <w:webHidden/>
          </w:rPr>
          <w:instrText xml:space="preserve"> PAGEREF Tj5XBKGAUAAEDxKu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v" w:history="1">
        <w:r>
          <w:rPr>
            <w:webHidden/>
          </w:rPr>
          <w:t>3.1.1.3 Περιβάλλον εκτέλεσης</w:t>
        </w:r>
        <w:r>
          <w:rPr>
            <w:webHidden/>
          </w:rPr>
          <w:tab/>
        </w:r>
        <w:r>
          <w:rPr>
            <w:webHidden/>
          </w:rPr>
          <w:fldChar w:fldCharType="begin"/>
        </w:r>
        <w:r>
          <w:rPr>
            <w:webHidden/>
          </w:rPr>
          <w:instrText xml:space="preserve"> PAGEREF Tj5XBKGAUAAEDxKv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w" w:history="1">
        <w:r>
          <w:rPr>
            <w:webHidden/>
          </w:rPr>
          <w:t>3.1.1.4 Δεδομένα εισόδου</w:t>
        </w:r>
        <w:r>
          <w:rPr>
            <w:webHidden/>
          </w:rPr>
          <w:tab/>
        </w:r>
        <w:r>
          <w:rPr>
            <w:webHidden/>
          </w:rPr>
          <w:fldChar w:fldCharType="begin"/>
        </w:r>
        <w:r>
          <w:rPr>
            <w:webHidden/>
          </w:rPr>
          <w:instrText xml:space="preserve"> PAGEREF Tj5XBKGAUAAEDxKw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x" w:history="1">
        <w:r>
          <w:rPr>
            <w:webHidden/>
          </w:rPr>
          <w:t>3.1.1.5 Αλληλουχία ενεργειών - επιθυμητή συμπεριφορά</w:t>
        </w:r>
        <w:r>
          <w:rPr>
            <w:webHidden/>
          </w:rPr>
          <w:tab/>
        </w:r>
        <w:r>
          <w:rPr>
            <w:webHidden/>
          </w:rPr>
          <w:fldChar w:fldCharType="begin"/>
        </w:r>
        <w:r>
          <w:rPr>
            <w:webHidden/>
          </w:rPr>
          <w:instrText xml:space="preserve"> PAGEREF Tj5XBKGAUAAEDxKx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y" w:history="1">
        <w:r>
          <w:rPr>
            <w:webHidden/>
          </w:rPr>
          <w:t>3.1.1.6 Δεδομένα εξόδου</w:t>
        </w:r>
        <w:r>
          <w:rPr>
            <w:webHidden/>
          </w:rPr>
          <w:tab/>
        </w:r>
        <w:r>
          <w:rPr>
            <w:webHidden/>
          </w:rPr>
          <w:fldChar w:fldCharType="begin"/>
        </w:r>
        <w:r>
          <w:rPr>
            <w:webHidden/>
          </w:rPr>
          <w:instrText xml:space="preserve"> PAGEREF Tj5XBKGAUAAEDxKy \h </w:instrText>
        </w:r>
        <w:r>
          <w:rPr>
            <w:webHidden/>
          </w:rPr>
        </w:r>
        <w:r>
          <w:rPr>
            <w:webHidden/>
          </w:rPr>
          <w:fldChar w:fldCharType="separate"/>
        </w:r>
        <w:r>
          <w:rPr>
            <w:webHidden/>
          </w:rPr>
          <w:t/>
        </w:r>
        <w:r>
          <w:rPr>
            <w:webHidden/>
          </w:rPr>
          <w:fldChar w:fldCharType="end"/>
        </w:r>
      </w:hyperlink>
    </w:p>
    <w:p>
      <w:pPr>
        <w:pStyle w:val="TOC3"/>
        <w:ind w:left="400"/>
        <w:tabs>
          <w:tab w:leader="dot" w:pos="9985" w:val="right"/>
        </w:tabs>
      </w:pPr>
      <w:hyperlink w:anchor="Tj5XBKGAUAAEDxKz" w:history="1">
        <w:r>
          <w:rPr>
            <w:webHidden/>
          </w:rPr>
          <w:t>3.1.2 ΠΕΡΙΠΤΩΣΗ ΧΡΗΣΗΣ 2: ΠΡΟΒΟΛΗ ΑΠΟΤΕΛΕΣΜΑΤΩΝ ΣΤΟΝ ΔΙΑΧΕΙΡΙΣΤΗ</w:t>
        </w:r>
        <w:r>
          <w:rPr>
            <w:webHidden/>
          </w:rPr>
          <w:tab/>
        </w:r>
        <w:r>
          <w:rPr>
            <w:webHidden/>
          </w:rPr>
          <w:fldChar w:fldCharType="begin"/>
        </w:r>
        <w:r>
          <w:rPr>
            <w:webHidden/>
          </w:rPr>
          <w:instrText xml:space="preserve"> PAGEREF Tj5XBKGAUAAEDxKz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0" w:history="1">
        <w:r>
          <w:rPr>
            <w:webHidden/>
          </w:rPr>
          <w:t>3.1.2.1 Χρήστες (ρόλοι) που εμπλέκονται</w:t>
        </w:r>
        <w:r>
          <w:rPr>
            <w:webHidden/>
          </w:rPr>
          <w:tab/>
        </w:r>
        <w:r>
          <w:rPr>
            <w:webHidden/>
          </w:rPr>
          <w:fldChar w:fldCharType="begin"/>
        </w:r>
        <w:r>
          <w:rPr>
            <w:webHidden/>
          </w:rPr>
          <w:instrText xml:space="preserve"> PAGEREF Tj5XBKGAUAAEDxK0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1" w:history="1">
        <w:r>
          <w:rPr>
            <w:webHidden/>
          </w:rPr>
          <w:t>3.1.2.2 Προϋποθέσεις εκτέλεσης</w:t>
        </w:r>
        <w:r>
          <w:rPr>
            <w:webHidden/>
          </w:rPr>
          <w:tab/>
        </w:r>
        <w:r>
          <w:rPr>
            <w:webHidden/>
          </w:rPr>
          <w:fldChar w:fldCharType="begin"/>
        </w:r>
        <w:r>
          <w:rPr>
            <w:webHidden/>
          </w:rPr>
          <w:instrText xml:space="preserve"> PAGEREF Tj5XBKGAUAAEDxK1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2" w:history="1">
        <w:r>
          <w:rPr>
            <w:webHidden/>
          </w:rPr>
          <w:t>3.1.2.3 Περιβάλλον εκτέλεσης</w:t>
        </w:r>
        <w:r>
          <w:rPr>
            <w:webHidden/>
          </w:rPr>
          <w:tab/>
        </w:r>
        <w:r>
          <w:rPr>
            <w:webHidden/>
          </w:rPr>
          <w:fldChar w:fldCharType="begin"/>
        </w:r>
        <w:r>
          <w:rPr>
            <w:webHidden/>
          </w:rPr>
          <w:instrText xml:space="preserve"> PAGEREF Tj5XBKGAUAAEDxK2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3" w:history="1">
        <w:r>
          <w:rPr>
            <w:webHidden/>
          </w:rPr>
          <w:t>3.1.2.4 Δεδομένα εισόδου</w:t>
        </w:r>
        <w:r>
          <w:rPr>
            <w:webHidden/>
          </w:rPr>
          <w:tab/>
        </w:r>
        <w:r>
          <w:rPr>
            <w:webHidden/>
          </w:rPr>
          <w:fldChar w:fldCharType="begin"/>
        </w:r>
        <w:r>
          <w:rPr>
            <w:webHidden/>
          </w:rPr>
          <w:instrText xml:space="preserve"> PAGEREF Tj5XBKGAUAAEDxK3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4" w:history="1">
        <w:r>
          <w:rPr>
            <w:webHidden/>
          </w:rPr>
          <w:t>3.1.2.5 Αλληλουχία ενεργειών - επιθυμητή συμπεριφορά</w:t>
        </w:r>
        <w:r>
          <w:rPr>
            <w:webHidden/>
          </w:rPr>
          <w:tab/>
        </w:r>
        <w:r>
          <w:rPr>
            <w:webHidden/>
          </w:rPr>
          <w:fldChar w:fldCharType="begin"/>
        </w:r>
        <w:r>
          <w:rPr>
            <w:webHidden/>
          </w:rPr>
          <w:instrText xml:space="preserve"> PAGEREF Tj5XBKGAUAAEDxK4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Tj5XBKGAUAAEDxK5" w:history="1">
        <w:r>
          <w:rPr>
            <w:webHidden/>
          </w:rPr>
          <w:t>3.1.2.6 Δεδομένα εξόδου</w:t>
        </w:r>
        <w:r>
          <w:rPr>
            <w:webHidden/>
          </w:rPr>
          <w:tab/>
        </w:r>
        <w:r>
          <w:rPr>
            <w:webHidden/>
          </w:rPr>
          <w:fldChar w:fldCharType="begin"/>
        </w:r>
        <w:r>
          <w:rPr>
            <w:webHidden/>
          </w:rPr>
          <w:instrText xml:space="preserve"> PAGEREF Tj5XBKGAUAAEDxK5 \h </w:instrText>
        </w:r>
        <w:r>
          <w:rPr>
            <w:webHidden/>
          </w:rPr>
        </w:r>
        <w:r>
          <w:rPr>
            <w:webHidden/>
          </w:rPr>
          <w:fldChar w:fldCharType="separate"/>
        </w:r>
        <w:r>
          <w:rPr>
            <w:webHidden/>
          </w:rPr>
          <w:t/>
        </w:r>
        <w:r>
          <w:rPr>
            <w:webHidden/>
          </w:rPr>
          <w:fldChar w:fldCharType="end"/>
        </w:r>
      </w:hyperlink>
    </w:p>
    <w:p>
      <w:pPr>
        <w:pStyle w:val="TOC2"/>
        <w:ind w:left="200"/>
        <w:tabs>
          <w:tab w:leader="dot" w:pos="9985" w:val="right"/>
        </w:tabs>
      </w:pPr>
      <w:hyperlink w:anchor="Tj5XBKGAUAAEDxK6" w:history="1">
        <w:r>
          <w:rPr>
            <w:webHidden/>
          </w:rPr>
          <w:t>3.2 Απαιτήσεις επιδόσεων</w:t>
        </w:r>
        <w:r>
          <w:rPr>
            <w:webHidden/>
          </w:rPr>
          <w:tab/>
        </w:r>
        <w:r>
          <w:rPr>
            <w:webHidden/>
          </w:rPr>
          <w:fldChar w:fldCharType="begin"/>
        </w:r>
        <w:r>
          <w:rPr>
            <w:webHidden/>
          </w:rPr>
          <w:instrText xml:space="preserve"> PAGEREF Tj5XBKGAUAAEDxK6 \h </w:instrText>
        </w:r>
        <w:r>
          <w:rPr>
            <w:webHidden/>
          </w:rPr>
        </w:r>
        <w:r>
          <w:rPr>
            <w:webHidden/>
          </w:rPr>
          <w:fldChar w:fldCharType="separate"/>
        </w:r>
        <w:r>
          <w:rPr>
            <w:webHidden/>
          </w:rPr>
          <w:t/>
        </w:r>
        <w:r>
          <w:rPr>
            <w:webHidden/>
          </w:rPr>
          <w:fldChar w:fldCharType="end"/>
        </w:r>
      </w:hyperlink>
    </w:p>
    <w:p>
      <w:pPr>
        <w:pStyle w:val="TOC2"/>
        <w:ind w:left="200"/>
        <w:tabs>
          <w:tab w:leader="dot" w:pos="9985" w:val="right"/>
        </w:tabs>
      </w:pPr>
      <w:hyperlink w:anchor="Tj5XBKGAUAAEDxK7" w:history="1">
        <w:r>
          <w:rPr>
            <w:webHidden/>
          </w:rPr>
          <w:t>3.3 Απαιτήσεις οργάνωσης δεδομένων</w:t>
        </w:r>
        <w:r>
          <w:rPr>
            <w:webHidden/>
          </w:rPr>
          <w:tab/>
        </w:r>
        <w:r>
          <w:rPr>
            <w:webHidden/>
          </w:rPr>
          <w:fldChar w:fldCharType="begin"/>
        </w:r>
        <w:r>
          <w:rPr>
            <w:webHidden/>
          </w:rPr>
          <w:instrText xml:space="preserve"> PAGEREF Tj5XBKGAUAAEDxK7 \h </w:instrText>
        </w:r>
        <w:r>
          <w:rPr>
            <w:webHidden/>
          </w:rPr>
        </w:r>
        <w:r>
          <w:rPr>
            <w:webHidden/>
          </w:rPr>
          <w:fldChar w:fldCharType="separate"/>
        </w:r>
        <w:r>
          <w:rPr>
            <w:webHidden/>
          </w:rPr>
          <w:t/>
        </w:r>
        <w:r>
          <w:rPr>
            <w:webHidden/>
          </w:rPr>
          <w:fldChar w:fldCharType="end"/>
        </w:r>
      </w:hyperlink>
    </w:p>
    <w:p>
      <w:pPr>
        <w:pStyle w:val="TOC3"/>
        <w:ind w:left="400"/>
        <w:tabs>
          <w:tab w:leader="dot" w:pos="9985" w:val="right"/>
        </w:tabs>
      </w:pPr>
      <w:hyperlink w:anchor="Tj5XBKGAUAAEDxK8" w:history="1">
        <w:r>
          <w:rPr>
            <w:webHidden/>
          </w:rPr>
          <w:t>3.3.1 Απαιτήσεις και περιορισμοί πρόσβασης σε δεδομένα</w:t>
        </w:r>
        <w:r>
          <w:rPr>
            <w:webHidden/>
          </w:rPr>
          <w:tab/>
        </w:r>
        <w:r>
          <w:rPr>
            <w:webHidden/>
          </w:rPr>
          <w:fldChar w:fldCharType="begin"/>
        </w:r>
        <w:r>
          <w:rPr>
            <w:webHidden/>
          </w:rPr>
          <w:instrText xml:space="preserve"> PAGEREF Tj5XBKGAUAAEDxK8 \h </w:instrText>
        </w:r>
        <w:r>
          <w:rPr>
            <w:webHidden/>
          </w:rPr>
        </w:r>
        <w:r>
          <w:rPr>
            <w:webHidden/>
          </w:rPr>
          <w:fldChar w:fldCharType="separate"/>
        </w:r>
        <w:r>
          <w:rPr>
            <w:webHidden/>
          </w:rPr>
          <w:t/>
        </w:r>
        <w:r>
          <w:rPr>
            <w:webHidden/>
          </w:rPr>
          <w:fldChar w:fldCharType="end"/>
        </w:r>
      </w:hyperlink>
    </w:p>
    <w:p>
      <w:pPr>
        <w:pStyle w:val="TOC4"/>
        <w:ind w:left="600"/>
        <w:tabs>
          <w:tab w:leader="dot" w:pos="9985" w:val="right"/>
        </w:tabs>
      </w:pPr>
      <w:hyperlink w:anchor="BF70OmGD.AAAARFh" w:history="1">
        <w:r>
          <w:rPr>
            <w:webHidden/>
          </w:rPr>
          <w:t>3.3.1.1 ER</w:t>
        </w:r>
        <w:r>
          <w:rPr>
            <w:webHidden/>
          </w:rPr>
          <w:tab/>
        </w:r>
        <w:r>
          <w:rPr>
            <w:webHidden/>
          </w:rPr>
          <w:fldChar w:fldCharType="begin"/>
        </w:r>
        <w:r>
          <w:rPr>
            <w:webHidden/>
          </w:rPr>
          <w:instrText xml:space="preserve"> PAGEREF BF70OmGD.AAAARFh \h </w:instrText>
        </w:r>
        <w:r>
          <w:rPr>
            <w:webHidden/>
          </w:rPr>
        </w:r>
        <w:r>
          <w:rPr>
            <w:webHidden/>
          </w:rPr>
          <w:fldChar w:fldCharType="separate"/>
        </w:r>
        <w:r>
          <w:rPr>
            <w:webHidden/>
          </w:rPr>
          <w:t/>
        </w:r>
        <w:r>
          <w:rPr>
            <w:webHidden/>
          </w:rPr>
          <w:fldChar w:fldCharType="end"/>
        </w:r>
      </w:hyperlink>
    </w:p>
    <w:p>
      <w:pPr>
        <w:pStyle w:val="TOC2"/>
        <w:ind w:left="200"/>
        <w:tabs>
          <w:tab w:leader="dot" w:pos="9985" w:val="right"/>
        </w:tabs>
      </w:pPr>
      <w:hyperlink w:anchor="Tj5XBKGAUAAEDxK." w:history="1">
        <w:r>
          <w:rPr>
            <w:webHidden/>
          </w:rPr>
          <w:t>3.4 Λοιπές απαιτήσεις</w:t>
        </w:r>
        <w:r>
          <w:rPr>
            <w:webHidden/>
          </w:rPr>
          <w:tab/>
        </w:r>
        <w:r>
          <w:rPr>
            <w:webHidden/>
          </w:rPr>
          <w:fldChar w:fldCharType="begin"/>
        </w:r>
        <w:r>
          <w:rPr>
            <w:webHidden/>
          </w:rPr>
          <w:instrText xml:space="preserve"> PAGEREF Tj5XBKGAUAAEDxK. \h </w:instrText>
        </w:r>
        <w:r>
          <w:rPr>
            <w:webHidden/>
          </w:rPr>
        </w:r>
        <w:r>
          <w:rPr>
            <w:webHidden/>
          </w:rPr>
          <w:fldChar w:fldCharType="separate"/>
        </w:r>
        <w:r>
          <w:rPr>
            <w:webHidden/>
          </w:rPr>
          <w:t/>
        </w:r>
        <w:r>
          <w:rPr>
            <w:webHidden/>
          </w:rPr>
          <w:fldChar w:fldCharType="end"/>
        </w:r>
      </w:hyperlink>
    </w:p>
    <w:p>
      <w:pPr>
        <w:pStyle w:val="TOC3"/>
        <w:ind w:left="400"/>
        <w:tabs>
          <w:tab w:leader="dot" w:pos="9985" w:val="right"/>
        </w:tabs>
      </w:pPr>
      <w:hyperlink w:anchor="Tj5XBKGAUAAEDxK_" w:history="1">
        <w:r>
          <w:rPr>
            <w:webHidden/>
          </w:rPr>
          <w:t>3.4.1 Απαιτήσεις διαθεσιμότητας λογισμικού</w:t>
        </w:r>
        <w:r>
          <w:rPr>
            <w:webHidden/>
          </w:rPr>
          <w:tab/>
        </w:r>
        <w:r>
          <w:rPr>
            <w:webHidden/>
          </w:rPr>
          <w:fldChar w:fldCharType="begin"/>
        </w:r>
        <w:r>
          <w:rPr>
            <w:webHidden/>
          </w:rPr>
          <w:instrText xml:space="preserve"> PAGEREF Tj5XBKGAUAAEDxK_ \h </w:instrText>
        </w:r>
        <w:r>
          <w:rPr>
            <w:webHidden/>
          </w:rPr>
        </w:r>
        <w:r>
          <w:rPr>
            <w:webHidden/>
          </w:rPr>
          <w:fldChar w:fldCharType="separate"/>
        </w:r>
        <w:r>
          <w:rPr>
            <w:webHidden/>
          </w:rPr>
          <w:t/>
        </w:r>
        <w:r>
          <w:rPr>
            <w:webHidden/>
          </w:rPr>
          <w:fldChar w:fldCharType="end"/>
        </w:r>
      </w:hyperlink>
    </w:p>
    <w:p>
      <w:pPr>
        <w:pStyle w:val="TOC3"/>
        <w:ind w:left="400"/>
        <w:tabs>
          <w:tab w:leader="dot" w:pos="9985" w:val="right"/>
        </w:tabs>
      </w:pPr>
      <w:hyperlink w:anchor="Tj5XBKGAUAAEDxLA" w:history="1">
        <w:r>
          <w:rPr>
            <w:webHidden/>
          </w:rPr>
          <w:t>3.4.2 Απαιτήσεις ασφάλειας</w:t>
        </w:r>
        <w:r>
          <w:rPr>
            <w:webHidden/>
          </w:rPr>
          <w:tab/>
        </w:r>
        <w:r>
          <w:rPr>
            <w:webHidden/>
          </w:rPr>
          <w:fldChar w:fldCharType="begin"/>
        </w:r>
        <w:r>
          <w:rPr>
            <w:webHidden/>
          </w:rPr>
          <w:instrText xml:space="preserve"> PAGEREF Tj5XBKGAUAAEDxLA \h </w:instrText>
        </w:r>
        <w:r>
          <w:rPr>
            <w:webHidden/>
          </w:rPr>
        </w:r>
        <w:r>
          <w:rPr>
            <w:webHidden/>
          </w:rPr>
          <w:fldChar w:fldCharType="separate"/>
        </w:r>
        <w:r>
          <w:rPr>
            <w:webHidden/>
          </w:rPr>
          <w:t/>
        </w:r>
        <w:r>
          <w:rPr>
            <w:webHidden/>
          </w:rPr>
          <w:fldChar w:fldCharType="end"/>
        </w:r>
      </w:hyperlink>
    </w:p>
    <w:p>
      <w:r>
        <w:fldChar w:fldCharType="end"/>
      </w:r>
    </w:p>
    <w:p>
      <w:pPr>
        <w:pStyle w:val="Heading1"/>
      </w:pPr>
      <w:bookmarkStart w:id="0" w:name="Tj5XBKGAUAAEDxKe"/>
      <w:r>
        <w:rPr>
          <w:rFonts w:ascii="Cambria" w:cs="Cambria" w:eastAsia="Cambria" w:hAnsi="Cambria"/>
          <w:sz w:val="32"/>
          <w:color w:val="365f91"/>
          <w:b/>
        </w:rPr>
        <w:t xml:space="preserve">1. Εισαγωγή</w:t>
      </w:r>
      <w:bookmarkEnd w:id="0"/>
    </w:p>
    <w:p>
      <w:bookmarkStart w:id="1" w:name="Tj5XBKGAUAAEDxKf"/>
      <w:r>
        <w:rPr>
          <w:rStyle w:val="Heading2Char"/>
          <w:rFonts w:ascii="Calibri,sans-serif" w:cs="Calibri,sans-serif" w:eastAsia="Calibri,sans-serif" w:hAnsi="Calibri,sans-serif"/>
          <w:sz w:val="28"/>
          <w:color w:val="4f81bd"/>
          <w:b/>
        </w:rPr>
        <w:t xml:space="preserve">1.1. Εισαγωγή: σκοπός του λογισμικού</w:t>
      </w:r>
      <w:bookmarkEnd w:id="1"/>
    </w:p>
    <w:p>
      <w:r>
        <w:t xml:space="preserve">Το λογισμικό έχει ως σκοπό τη διαχείριση έξυπνων ερωτηματολογίων, όπου η εκάστοτε απάντηση που θα δίνει ο χρήστης θα καθορίζει ποια θα είναι η επόμενη ερώτηση.</w:t>
      </w:r>
    </w:p>
    <w:p>
      <w:pPr>
        <w:pStyle w:val="Heading2"/>
      </w:pPr>
      <w:bookmarkStart w:id="2" w:name="Tj5XBKGAUAAEDxKg"/>
      <w:r>
        <w:rPr>
          <w:rFonts w:ascii="Calibri,sans-serif" w:cs="Calibri,sans-serif" w:eastAsia="Calibri,sans-serif" w:hAnsi="Calibri,sans-serif"/>
          <w:sz w:val="28"/>
          <w:color w:val="4f81bd"/>
          <w:b/>
        </w:rPr>
        <w:t xml:space="preserve">1.2. Διεπαφές (interfaces)</w:t>
      </w:r>
      <w:bookmarkEnd w:id="2"/>
    </w:p>
    <w:p>
      <w:bookmarkStart w:id="3" w:name="Tj5XBKGAUAAEDxKh"/>
      <w:r>
        <w:rPr>
          <w:rStyle w:val="Heading3Char"/>
          <w:rFonts w:ascii="Cambria" w:cs="Cambria" w:eastAsia="Cambria" w:hAnsi="Cambria"/>
          <w:sz w:val="28"/>
          <w:color w:val="4f81bd"/>
          <w:b/>
        </w:rPr>
        <w:t xml:space="preserve">1.2.1. Διεπαφές με εξωτερικά συστήματα </w:t>
      </w:r>
      <w:bookmarkEnd w:id="3"/>
    </w:p>
    <w:p>
      <w:r>
        <w:rPr>
          <w:rFonts w:ascii="Calibri" w:cs="Calibri" w:eastAsia="Calibri" w:hAnsi="Calibri"/>
          <w:sz w:val="22"/>
        </w:rPr>
        <w:t xml:space="preserve">Η εφαρμογή υποστηρίζει REST API για τη διαχείριση των δεδομένων των ερωτηματολογίων και των απαντήσεών τους. Οι κλήσεις http που μπορούν να πραγματοποιηθούν είναι οι εξής: </w:t>
      </w:r>
      <w:r>
        <w:t xml:space="preserve">
</w:t>
      </w:r>
    </w:p>
    <w:p>
      <w:pPr>
        <w:numPr>
          <w:ilvl w:val="0"/>
          <w:numId w:val="1"/>
        </w:numPr>
      </w:pPr>
      <w:r>
        <w:rPr>
          <w:rFonts w:ascii="Calibri" w:cs="Calibri" w:eastAsia="Calibri" w:hAnsi="Calibri"/>
          <w:sz w:val="28"/>
          <w:color w:val="rgb(18.039220%, 45.490200%, 70.980390%)"/>
        </w:rPr>
        <w:t xml:space="preserve">{baseURL}/questionnaire/:questionnaireID </w:t>
      </w:r>
      <w:r>
        <w:rPr>
          <w:rFonts w:ascii="Calibri" w:cs="Calibri" w:eastAsia="Calibri" w:hAnsi="Calibri"/>
          <w:sz w:val="12"/>
        </w:rPr>
        <w:t xml:space="preserve">
</w:t>
      </w:r>
      <w:r>
        <w:rPr>
          <w:rFonts w:ascii="Calibri" w:cs="Calibri" w:eastAsia="Calibri" w:hAnsi="Calibri"/>
          <w:sz w:val="22"/>
        </w:rPr>
        <w:t xml:space="preserve">http GET που επιστρέφει object που περιέχει τα γενικά στοιχεία και τις ερωτήσεις του ερωτηματολογίου με αναγνωριστικό, ταξινομημένες ως προς το αναγνωριστικό ερώτησης.</w:t>
      </w:r>
      <w:r>
        <w:rPr>
          <w:rFonts w:ascii="Calibri" w:cs="Calibri" w:eastAsia="Calibri" w:hAnsi="Calibri"/>
          <w:sz w:val="12"/>
        </w:rPr>
        <w:t xml:space="preserve">
</w:t>
      </w:r>
    </w:p>
    <w:p>
      <w:pPr>
        <w:numPr>
          <w:ilvl w:val="0"/>
          <w:numId w:val="1"/>
        </w:numPr>
      </w:pPr>
      <w:r>
        <w:rPr>
          <w:rFonts w:ascii="Calibri" w:cs="Calibri" w:eastAsia="Calibri" w:hAnsi="Calibri"/>
          <w:sz w:val="28"/>
          <w:color w:val="rgb(18.039220%, 45.490200%, 70.980390%)"/>
        </w:rPr>
        <w:t xml:space="preserve">{baseURL}/question/:questionnaireID/:questionID </w:t>
      </w:r>
      <w:r>
        <w:rPr>
          <w:sz w:val="12"/>
        </w:rPr>
        <w:t xml:space="preserve">
</w:t>
      </w:r>
      <w:r>
        <w:rPr>
          <w:rFonts w:ascii="Calibri" w:cs="Calibri" w:eastAsia="Calibri" w:hAnsi="Calibri"/>
          <w:sz w:val="22"/>
        </w:rPr>
        <w:t xml:space="preserve">http GET που επιστρέφει object που περιέχει τα πλήρη στοιχεία  της ερώτησης questionID του ερωτηματολογίου questionnaireID, με ταξινόμηση ως προς το αναγνωριστικό της απάντησης</w:t>
      </w:r>
      <w:r>
        <w:rPr>
          <w:sz w:val="12"/>
        </w:rPr>
        <w:t xml:space="preserve">
</w:t>
      </w:r>
    </w:p>
    <w:p>
      <w:pPr>
        <w:numPr>
          <w:ilvl w:val="0"/>
          <w:numId w:val="1"/>
        </w:numPr>
      </w:pPr>
      <w:r>
        <w:rPr>
          <w:rFonts w:ascii="Calibri" w:cs="Calibri" w:eastAsia="Calibri" w:hAnsi="Calibri"/>
          <w:sz w:val="28"/>
          <w:color w:val="rgb(18.039220%, 45.490200%, 70.980390%)"/>
        </w:rPr>
        <w:t xml:space="preserve">{baseURL}/doanswer/:questionnaireID/:questionID/:session/:optionID </w:t>
      </w:r>
      <w:r>
        <w:t xml:space="preserve">
</w:t>
      </w:r>
      <w:r>
        <w:rPr>
          <w:rFonts w:ascii="Calibri" w:cs="Calibri" w:eastAsia="Calibri" w:hAnsi="Calibri"/>
          <w:sz w:val="22"/>
        </w:rPr>
        <w:t xml:space="preserve">http POST </w:t>
      </w:r>
      <w:r>
        <w:t xml:space="preserve">η οποία καταχωρεί την απάντηση optionID η οποία δόθηκε στο γεγονός απάντησης session στην ερώτηση questionID του ερωτηματολογίου questionnaireID.</w:t>
      </w:r>
      <w:r>
        <w:t xml:space="preserve">
</w:t>
      </w:r>
    </w:p>
    <w:p>
      <w:pPr>
        <w:numPr>
          <w:ilvl w:val="0"/>
          <w:numId w:val="1"/>
        </w:numPr>
      </w:pPr>
      <w:r>
        <w:rPr>
          <w:rFonts w:ascii="Calibri" w:cs="Calibri" w:eastAsia="Calibri" w:hAnsi="Calibri"/>
          <w:sz w:val="28"/>
          <w:color w:val="rgb(18.039220%, 45.490200%, 70.980390%)"/>
        </w:rPr>
        <w:t xml:space="preserve">{baseURL}/getsessionanswers/:questionnaireID/:session </w:t>
      </w:r>
      <w:r>
        <w:t xml:space="preserve">
</w:t>
      </w:r>
    </w:p>
    <w:p>
      <w:pPr>
        <w:ind w:left="720"/>
      </w:pPr>
      <w:r>
        <w:rPr>
          <w:rFonts w:ascii="Calibri" w:cs="Calibri" w:eastAsia="Calibri" w:hAnsi="Calibri"/>
          <w:sz w:val="22"/>
        </w:rPr>
        <w:t xml:space="preserve">http GET </w:t>
      </w:r>
      <w:r>
        <w:t xml:space="preserve">η οποία επιστρέφει object που περιέχει τις απαντήσεις που δόθηκαν σε όλες τις ερωτήσεις του ερωτηματολογίου questionnaireID κατά το γεγονός απάντησης session. Οι απαντήσεις είναι ταξινομημένες ως προς το αναγνωριστικό της ερώτησης.</w:t>
      </w:r>
      <w:r>
        <w:t xml:space="preserve">
</w:t>
      </w:r>
    </w:p>
    <w:p>
      <w:pPr>
        <w:numPr>
          <w:ilvl w:val="0"/>
          <w:numId w:val="1"/>
        </w:numPr>
      </w:pPr>
      <w:r>
        <w:rPr>
          <w:rFonts w:ascii="Calibri" w:cs="Calibri" w:eastAsia="Calibri" w:hAnsi="Calibri"/>
          <w:sz w:val="28"/>
          <w:color w:val="rgb(18.039220%, 45.490200%, 70.980390%)"/>
        </w:rPr>
        <w:t xml:space="preserve">{baseURL}/getquestionanswers/:questionnaireID/:questionID </w:t>
      </w:r>
      <w:r>
        <w:t xml:space="preserve">
</w:t>
      </w:r>
    </w:p>
    <w:p>
      <w:pPr>
        <w:ind w:left="720"/>
      </w:pPr>
      <w:r>
        <w:rPr>
          <w:rFonts w:ascii="Calibri" w:cs="Calibri" w:eastAsia="Calibri" w:hAnsi="Calibri"/>
          <w:sz w:val="22"/>
        </w:rPr>
        <w:t xml:space="preserve">http GET </w:t>
      </w:r>
      <w:r>
        <w:t xml:space="preserve">η οποία επιστρέφει object που περιέχει τις απαντήσεις που δόθηκαν σε όλα τα γεγονότα απάντησης, στην ερώτηση questionID. Οι απαντήσεις είναι ταξινομημένες ως προς τη σειρά με την οποία δόθηκαν</w:t>
      </w:r>
      <w:r>
        <w:rPr>
          <w:rFonts w:ascii="Calibri" w:cs="Calibri" w:eastAsia="Calibri" w:hAnsi="Calibri"/>
          <w:sz w:val="22"/>
        </w:rPr>
        <w:t xml:space="preserve"> </w:t>
      </w:r>
      <w:r>
        <w:t xml:space="preserve">
</w:t>
      </w:r>
      <w:r>
        <w:rPr>
          <w:rFonts w:ascii="Calibri" w:cs="Calibri" w:eastAsia="Calibri" w:hAnsi="Calibri"/>
          <w:sz w:val="22"/>
        </w:rPr>
        <w:t xml:space="preserve"> </w:t>
      </w:r>
      <w:r>
        <w:t xml:space="preserve">
</w:t>
      </w:r>
    </w:p>
    <w:p>
      <w:r>
        <w:rPr>
          <w:rFonts w:ascii="Calibri" w:cs="Calibri" w:eastAsia="Calibri" w:hAnsi="Calibri"/>
          <w:sz w:val="22"/>
        </w:rPr>
        <w:t xml:space="preserve">Από το Command Line Interface (CLI) γίνονται οι κλήσεις του API, χωρίς, όμως να υλοποιεί το ίδιο τις λειτουργίες αυτών των κλήσεων.</w:t>
      </w:r>
    </w:p>
    <w:p>
      <w:pPr>
        <w:pStyle w:val="Heading4"/>
      </w:pPr>
      <w:bookmarkStart w:id="5" w:name="2GNs4KGGAqBwASpC"/>
      <w:bookmarkStart w:id="4" w:name="BF70OmGD.AAAARFb"/>
      <w:r>
        <w:t>1.2.1.1. Component Diagram 1</w:t>
      </w:r>
      <w:bookmarkEnd w:id="4"/>
      <w:bookmarkEnd w:id="5"/>
    </w:p>
    <w:p>
      <w:pPr>
        <w:keepNext/>
        <w:jc w:val="center"/>
      </w:pPr>
      <w:r>
        <w:drawing>
          <wp:inline distB="0" distL="0" distR="0" distT="0">
            <wp:extent cx="6223000" cy="3060700"/>
            <wp:effectExtent b="0" l="0" r="0" t="0"/>
            <wp:docPr id="1" name="Image0.png" title="Component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1"/>
                    <a:stretch>
                      <a:fillRect/>
                    </a:stretch>
                  </pic:blipFill>
                  <pic:spPr>
                    <a:xfrm>
                      <a:off x="0" y="0"/>
                      <a:ext cx="6223000" cy="3060700"/>
                    </a:xfrm>
                    <a:prstGeom prst="rect">
                      <a:avLst/>
                    </a:prstGeom>
                  </pic:spPr>
                </pic:pic>
              </a:graphicData>
            </a:graphic>
          </wp:inline>
        </w:drawing>
      </w:r>
    </w:p>
    <w:p>
      <w:bookmarkStart w:id="6" w:name="Tj5XBKGAUAAEDxKj"/>
      <w:r>
        <w:rPr>
          <w:rStyle w:val="Heading3Char"/>
          <w:rFonts w:ascii="Cambria" w:cs="Cambria" w:eastAsia="Cambria" w:hAnsi="Cambria"/>
          <w:sz w:val="28"/>
          <w:color w:val="4f81bd"/>
          <w:b/>
        </w:rPr>
        <w:t xml:space="preserve">1.2.2. Διεπαφές με τον χρήστη</w:t>
      </w:r>
      <w:bookmarkEnd w:id="6"/>
    </w:p>
    <w:p>
      <w:r>
        <w:t xml:space="preserve">Τα βασικά περιγράμματα οθονών της διεπαφής με τον χρήστη είναι:</w:t>
      </w:r>
    </w:p>
    <w:p>
      <w:pPr>
        <w:keepNext/>
        <w:jc w:val="center"/>
      </w:pPr>
      <w:r>
        <w:drawing>
          <wp:inline distB="0" distL="0" distR="0" distT="0">
            <wp:extent cx="6223000" cy="4673600"/>
            <wp:effectExtent b="0" l="0" r="0" t="0"/>
            <wp:docPr descr="" id="3" name="Image1.png" title="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a:stretch>
                      <a:fillRect/>
                    </a:stretch>
                  </pic:blipFill>
                  <pic:spPr>
                    <a:xfrm>
                      <a:off x="0" y="0"/>
                      <a:ext cx="6223000" cy="4673600"/>
                    </a:xfrm>
                    <a:prstGeom prst="rect">
                      <a:avLst/>
                    </a:prstGeom>
                  </pic:spPr>
                </pic:pic>
              </a:graphicData>
            </a:graphic>
          </wp:inline>
        </w:drawing>
      </w:r>
    </w:p>
    <w:p>
      <w:pPr>
        <w:jc w:val="center"/>
        <w:pStyle w:val="Heading4"/>
      </w:pPr>
      <w:bookmarkStart w:id="7" w:name="BF70OmGD.AAAARFc"/>
      <w:r>
        <w:t>1.2.2.1. Wireframe - User</w:t>
      </w:r>
      <w:bookmarkEnd w:id="7"/>
      <w:r>
        <w:rPr>
          <w:rStyle w:val="Heading4"/>
        </w:rPr>
        <w:t> - </w:t>
      </w:r>
      <w:r>
        <w:rPr>
          <w:rStyle w:val="Heading4"/>
        </w:rPr>
        <w:t>Initial</w:t>
      </w:r>
    </w:p>
    <w:p>
      <w:pPr>
        <w:keepNext/>
        <w:jc w:val="center"/>
      </w:pPr>
      <w:r>
        <w:drawing>
          <wp:inline distB="0" distL="0" distR="0" distT="0">
            <wp:extent cx="6223000" cy="4673600"/>
            <wp:effectExtent b="0" l="0" r="0" t="0"/>
            <wp:docPr descr="" id="5" name="Image2.png" title="St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a:stretch>
                      <a:fillRect/>
                    </a:stretch>
                  </pic:blipFill>
                  <pic:spPr>
                    <a:xfrm>
                      <a:off x="0" y="0"/>
                      <a:ext cx="6223000" cy="4673600"/>
                    </a:xfrm>
                    <a:prstGeom prst="rect">
                      <a:avLst/>
                    </a:prstGeom>
                  </pic:spPr>
                </pic:pic>
              </a:graphicData>
            </a:graphic>
          </wp:inline>
        </w:drawing>
      </w:r>
    </w:p>
    <w:p>
      <w:pPr>
        <w:jc w:val="center"/>
        <w:pStyle w:val="Heading4"/>
      </w:pPr>
      <w:bookmarkStart w:id="8" w:name="BF70OmGD.AAAARFd"/>
      <w:r>
        <w:t>1.2.2.2. Wireframe - User</w:t>
      </w:r>
      <w:bookmarkEnd w:id="8"/>
      <w:r>
        <w:rPr>
          <w:rStyle w:val="Heading4"/>
        </w:rPr>
        <w:t> - </w:t>
      </w:r>
      <w:r>
        <w:rPr>
          <w:rStyle w:val="Heading4"/>
        </w:rPr>
        <w:t>State2</w:t>
      </w:r>
    </w:p>
    <w:p>
      <w:pPr>
        <w:keepNext/>
        <w:jc w:val="center"/>
      </w:pPr>
      <w:r>
        <w:drawing>
          <wp:inline distB="0" distL="0" distR="0" distT="0">
            <wp:extent cx="6210300" cy="4660900"/>
            <wp:effectExtent b="0" l="0" r="0" t="0"/>
            <wp:docPr descr="" id="7" name="Image3.png" title="Sta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a:stretch>
                      <a:fillRect/>
                    </a:stretch>
                  </pic:blipFill>
                  <pic:spPr>
                    <a:xfrm>
                      <a:off x="0" y="0"/>
                      <a:ext cx="6210300" cy="4660900"/>
                    </a:xfrm>
                    <a:prstGeom prst="rect">
                      <a:avLst/>
                    </a:prstGeom>
                  </pic:spPr>
                </pic:pic>
              </a:graphicData>
            </a:graphic>
          </wp:inline>
        </w:drawing>
      </w:r>
    </w:p>
    <w:p>
      <w:pPr>
        <w:jc w:val="center"/>
        <w:pStyle w:val="Heading4"/>
      </w:pPr>
      <w:bookmarkStart w:id="9" w:name="BF70OmGD.AAAARFe"/>
      <w:r>
        <w:t>1.2.2.3. Wireframe - User</w:t>
      </w:r>
      <w:bookmarkEnd w:id="9"/>
      <w:r>
        <w:rPr>
          <w:rStyle w:val="Heading4"/>
        </w:rPr>
        <w:t> - </w:t>
      </w:r>
      <w:r>
        <w:rPr>
          <w:rStyle w:val="Heading4"/>
        </w:rPr>
        <w:t>State3</w:t>
      </w:r>
    </w:p>
    <w:p>
      <w:r>
        <w:t xml:space="preserve">Τα περιγράμματα οθονών που βλέπει ο διαχειριστής όταν βλέπει τα αποτελέσματα είναι:</w:t>
      </w:r>
    </w:p>
    <w:p>
      <w:pPr>
        <w:keepNext/>
        <w:jc w:val="center"/>
      </w:pPr>
      <w:r>
        <w:drawing>
          <wp:inline distB="0" distL="0" distR="0" distT="0">
            <wp:extent cx="6223000" cy="4673600"/>
            <wp:effectExtent b="0" l="0" r="0" t="0"/>
            <wp:docPr descr="" id="9" name="Image4.png" title="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a:stretch>
                      <a:fillRect/>
                    </a:stretch>
                  </pic:blipFill>
                  <pic:spPr>
                    <a:xfrm>
                      <a:off x="0" y="0"/>
                      <a:ext cx="6223000" cy="4673600"/>
                    </a:xfrm>
                    <a:prstGeom prst="rect">
                      <a:avLst/>
                    </a:prstGeom>
                  </pic:spPr>
                </pic:pic>
              </a:graphicData>
            </a:graphic>
          </wp:inline>
        </w:drawing>
      </w:r>
    </w:p>
    <w:p>
      <w:pPr>
        <w:jc w:val="center"/>
        <w:pStyle w:val="Heading4"/>
      </w:pPr>
      <w:bookmarkStart w:id="10" w:name="BF70OmGD.AAAARFf"/>
      <w:r>
        <w:t>1.2.2.4. Web Wireframe - Administrator</w:t>
      </w:r>
      <w:bookmarkEnd w:id="10"/>
      <w:r>
        <w:rPr>
          <w:rStyle w:val="Heading4"/>
        </w:rPr>
        <w:t> - </w:t>
      </w:r>
      <w:r>
        <w:rPr>
          <w:rStyle w:val="Heading4"/>
        </w:rPr>
        <w:t>Initial</w:t>
      </w:r>
    </w:p>
    <w:p>
      <w:pPr>
        <w:keepNext/>
        <w:jc w:val="center"/>
      </w:pPr>
      <w:r>
        <w:drawing>
          <wp:inline distB="0" distL="0" distR="0" distT="0">
            <wp:extent cx="6223000" cy="4673600"/>
            <wp:effectExtent b="0" l="0" r="0" t="0"/>
            <wp:docPr descr="" id="11" name="Image5.png" title="St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a:stretch>
                      <a:fillRect/>
                    </a:stretch>
                  </pic:blipFill>
                  <pic:spPr>
                    <a:xfrm>
                      <a:off x="0" y="0"/>
                      <a:ext cx="6223000" cy="4673600"/>
                    </a:xfrm>
                    <a:prstGeom prst="rect">
                      <a:avLst/>
                    </a:prstGeom>
                  </pic:spPr>
                </pic:pic>
              </a:graphicData>
            </a:graphic>
          </wp:inline>
        </w:drawing>
      </w:r>
    </w:p>
    <w:p>
      <w:pPr>
        <w:jc w:val="center"/>
        <w:pStyle w:val="Heading4"/>
      </w:pPr>
      <w:bookmarkStart w:id="11" w:name="BF70OmGD.AAAARFg"/>
      <w:r>
        <w:t>1.2.2.5. Web Wireframe - Administrator</w:t>
      </w:r>
      <w:bookmarkEnd w:id="11"/>
      <w:r>
        <w:rPr>
          <w:rStyle w:val="Heading4"/>
        </w:rPr>
        <w:t> - </w:t>
      </w:r>
      <w:r>
        <w:rPr>
          <w:rStyle w:val="Heading4"/>
        </w:rPr>
        <w:t>State2</w:t>
      </w:r>
    </w:p>
    <w:p>
      <w:bookmarkStart w:id="12" w:name="Tj5XBKGAUAAEDxKp"/>
      <w:r>
        <w:rPr>
          <w:rStyle w:val="Heading1Char"/>
          <w:rFonts w:ascii="Cambria" w:cs="Cambria" w:eastAsia="Cambria" w:hAnsi="Cambria"/>
          <w:sz w:val="32"/>
          <w:color w:val="365f91"/>
          <w:b/>
        </w:rPr>
        <w:t xml:space="preserve">2. Αναφορές - Πηγές πληροφοριών</w:t>
      </w:r>
      <w:bookmarkEnd w:id="12"/>
    </w:p>
    <w:p>
      <w:r>
        <w:t xml:space="preserve">Αναφορές για την υλοποίηση της εφαρμογής αποτέλεσαν υπηρεσίες web που έχουν παρόμοια λειτουργία, όπως Google Forms και SurveyMonkey.</w:t>
      </w:r>
    </w:p>
    <w:p>
      <w:pPr>
        <w:pStyle w:val="Heading1"/>
      </w:pPr>
      <w:bookmarkStart w:id="13" w:name="Tj5XBKGAUAAEDxKq"/>
      <w:r>
        <w:rPr>
          <w:rFonts w:ascii="Cambria" w:cs="Cambria" w:eastAsia="Cambria" w:hAnsi="Cambria"/>
          <w:sz w:val="28"/>
          <w:color w:val="365f91"/>
          <w:b/>
        </w:rPr>
        <w:t xml:space="preserve">3. Προδιαγραφές απαιτήσεων λογισμικού</w:t>
      </w:r>
      <w:bookmarkEnd w:id="13"/>
    </w:p>
    <w:p>
      <w:pPr>
        <w:pStyle w:val="Heading2"/>
      </w:pPr>
      <w:bookmarkStart w:id="14" w:name="Tj5XBKGAUAAEDxKr"/>
      <w:r>
        <w:rPr>
          <w:rFonts w:ascii="Cambria" w:cs="Cambria" w:eastAsia="Cambria" w:hAnsi="Cambria"/>
          <w:sz w:val="26"/>
          <w:color w:val="4f81bd"/>
          <w:b/>
        </w:rPr>
        <w:t xml:space="preserve">3.1. Περιπτώσεις χρήσης</w:t>
      </w:r>
      <w:bookmarkEnd w:id="14"/>
    </w:p>
    <w:p>
      <w:pPr>
        <w:pStyle w:val="Heading3"/>
      </w:pPr>
      <w:bookmarkStart w:id="15" w:name="Tj5XBKGAUAAEDxKs"/>
      <w:r>
        <w:rPr>
          <w:rFonts w:ascii="Cambria" w:cs="Cambria" w:eastAsia="Cambria" w:hAnsi="Cambria"/>
          <w:sz w:val="24"/>
          <w:color w:val="4f81bd"/>
          <w:b/>
        </w:rPr>
        <w:t xml:space="preserve">3.1.1. ΠΕΡΙΠΤΩΣΗ ΧΡΗΣΗΣ 1: ΣΥΜΠΛΗΡΩΣΗ ΕΡΩΤΗΜΑΤΟΛΟΓΙΟΥ</w:t>
      </w:r>
      <w:bookmarkEnd w:id="15"/>
    </w:p>
    <w:p>
      <w:pPr>
        <w:pStyle w:val="Heading4"/>
      </w:pPr>
      <w:bookmarkStart w:id="16" w:name="Tj5XBKGAUAAEDxKt"/>
      <w:r>
        <w:rPr>
          <w:rFonts w:ascii="Cambria" w:cs="Cambria" w:eastAsia="Cambria" w:hAnsi="Cambria"/>
          <w:sz w:val="24"/>
          <w:color w:val="4f81bd"/>
          <w:b/>
        </w:rPr>
        <w:t xml:space="preserve">3.1.1.1. Χρήστες (ρόλοι) που εμπλέκονται</w:t>
      </w:r>
      <w:bookmarkEnd w:id="16"/>
    </w:p>
    <w:p>
      <w:r>
        <w:t xml:space="preserve">Αυτή η περίπτωση χρήσης αφορά όσους δύνανται να απαντήσουν το ερωτηματολόγιο, δηλαδή τόσο τους χρήστες όσο και τον διαχειριστή (σε περίπτωση που επιθυμεί να ελέγξει την λειτουργία του λογισμικού)</w:t>
      </w:r>
    </w:p>
    <w:p/>
    <w:p>
      <w:bookmarkStart w:id="17" w:name="Tj5XBKGAUAAEDxKu"/>
      <w:r>
        <w:rPr>
          <w:rStyle w:val="Heading4Char"/>
          <w:rFonts w:ascii="Cambria" w:cs="Cambria" w:eastAsia="Cambria" w:hAnsi="Cambria"/>
          <w:sz w:val="24"/>
          <w:color w:val="4f81bd"/>
          <w:b/>
        </w:rPr>
        <w:t xml:space="preserve">3.1.1.2. Προϋποθέσεις εκτέλεσης</w:t>
      </w:r>
      <w:bookmarkEnd w:id="17"/>
    </w:p>
    <w:p>
      <w:r>
        <w:t xml:space="preserve">Οι προϋποθέσεις περάτωσης της εκτέλεσης της πρώτης περίπτωτης χρήσης είναι:</w:t>
      </w:r>
      <w:r>
        <w:t xml:space="preserve">
</w:t>
      </w:r>
    </w:p>
    <w:p>
      <w:pPr>
        <w:numPr>
          <w:ilvl w:val="0"/>
          <w:numId w:val="2"/>
        </w:numPr>
      </w:pPr>
      <w:r>
        <w:t xml:space="preserve">ύπαρξη ερωτηματολογίου προς συμπλήρωση</w:t>
      </w:r>
      <w:r>
        <w:t xml:space="preserve">
</w:t>
      </w:r>
    </w:p>
    <w:p>
      <w:pPr>
        <w:numPr>
          <w:ilvl w:val="0"/>
          <w:numId w:val="2"/>
        </w:numPr>
      </w:pPr>
      <w:r>
        <w:t xml:space="preserve">εγκυρότητα όλων των παραμέτρων κλήσης</w:t>
      </w:r>
      <w:r>
        <w:t xml:space="preserve">
</w:t>
      </w:r>
    </w:p>
    <w:p>
      <w:pPr>
        <w:numPr>
          <w:ilvl w:val="0"/>
          <w:numId w:val="2"/>
        </w:numPr>
      </w:pPr>
      <w:r>
        <w:t xml:space="preserve">απουσία σφάλματος εξυπηρετητή</w:t>
      </w:r>
      <w:r>
        <w:t xml:space="preserve">
</w:t>
      </w:r>
    </w:p>
    <w:p>
      <w:pPr>
        <w:pStyle w:val="Heading4"/>
      </w:pPr>
      <w:bookmarkStart w:id="18" w:name="Tj5XBKGAUAAEDxKv"/>
      <w:r>
        <w:rPr>
          <w:rFonts w:ascii="Cambria" w:cs="Cambria" w:eastAsia="Cambria" w:hAnsi="Cambria"/>
          <w:sz w:val="24"/>
          <w:color w:val="4f81bd"/>
          <w:b/>
        </w:rPr>
        <w:t xml:space="preserve">3.1.1.3. Περιβάλλον εκτέλεσης</w:t>
      </w:r>
      <w:bookmarkEnd w:id="18"/>
    </w:p>
    <w:p>
      <w:r>
        <w:t xml:space="preserve">Η περίπτωση χρήσης εκτελείται στη διαδικτυακή διεπαφή χρήστη</w:t>
      </w:r>
    </w:p>
    <w:p>
      <w:pPr>
        <w:pStyle w:val="Heading4"/>
      </w:pPr>
      <w:bookmarkStart w:id="19" w:name="Tj5XBKGAUAAEDxKw"/>
      <w:r>
        <w:rPr>
          <w:rFonts w:ascii="Cambria" w:cs="Cambria" w:eastAsia="Cambria" w:hAnsi="Cambria"/>
          <w:sz w:val="24"/>
          <w:color w:val="4f81bd"/>
          <w:b/>
        </w:rPr>
        <w:t xml:space="preserve">3.1.1.4. Δεδομένα εισόδου</w:t>
      </w:r>
      <w:bookmarkEnd w:id="19"/>
    </w:p>
    <w:p>
      <w:r>
        <w:t xml:space="preserve">Δεδομένο εισόδου: κενό ερωτηματολόγιο</w:t>
      </w:r>
      <w:r>
        <w:t xml:space="preserve">
</w:t>
      </w:r>
    </w:p>
    <w:p>
      <w:r>
        <w:t xml:space="preserve">Δεδομένα εξόδου: συμπληρωμένο ερωτηματολόγιο</w:t>
      </w:r>
      <w:r>
        <w:t xml:space="preserve">
</w:t>
      </w:r>
    </w:p>
    <w:p>
      <w:r>
        <w:t xml:space="preserve">Προυποθέσεις εγκυρότητας: συμπλήρωση όλων των υποχρεωτικών πεδίων</w:t>
      </w:r>
    </w:p>
    <w:p>
      <w:pPr>
        <w:pStyle w:val="Heading4"/>
      </w:pPr>
      <w:bookmarkStart w:id="20" w:name="Tj5XBKGAUAAEDxKx"/>
      <w:r>
        <w:rPr>
          <w:rFonts w:ascii="Cambria" w:cs="Cambria" w:eastAsia="Cambria" w:hAnsi="Cambria"/>
          <w:sz w:val="24"/>
          <w:color w:val="4f81bd"/>
          <w:b/>
        </w:rPr>
        <w:t xml:space="preserve">3.1.1.5. Αλληλουχία ενεργειών - επιθυμητή συμπεριφορά</w:t>
      </w:r>
      <w:bookmarkEnd w:id="20"/>
    </w:p>
    <w:p>
      <w:r>
        <w:t xml:space="preserve">Βήμα 1: επιλογή κάποιου εκ των διαθέσιμων ερωτηματολογίων</w:t>
      </w:r>
      <w:r>
        <w:t xml:space="preserve">
</w:t>
      </w:r>
    </w:p>
    <w:p>
      <w:r>
        <w:t xml:space="preserve">Βήμα 2: για κάθε ερώτηση του ερωτηματολογίου, συμπλήρωση της απάντησης και κατόπιν μετάβαση στην  επόμενη</w:t>
      </w:r>
      <w:r>
        <w:t xml:space="preserve">
</w:t>
      </w:r>
    </w:p>
    <w:p>
      <w:r>
        <w:t xml:space="preserve">Βήμα 3: στην τελευταία ερώτηση, μετά τη συμπλήρωση απάντησης, υποβολή του ερωτηματολογίου</w:t>
      </w:r>
    </w:p>
    <w:p>
      <w:pPr>
        <w:pStyle w:val="@heading+"/>
      </w:pPr>
      <w:bookmarkStart w:id="21" w:name="NojZOyGGAqDQoQ4N"/>
      <w:r>
        <w:t>Activity Diagram 1</w:t>
      </w:r>
      <w:bookmarkEnd w:id="21"/>
    </w:p>
    <w:p>
      <w:pPr>
        <w:keepNext/>
        <w:jc w:val="center"/>
      </w:pPr>
      <w:r>
        <w:drawing>
          <wp:inline distB="0" distL="0" distR="0" distT="0">
            <wp:extent cx="6223000" cy="6959600"/>
            <wp:effectExtent b="0" l="0" r="0" t="0"/>
            <wp:docPr id="13" name="Image6.png" title="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a:stretch>
                      <a:fillRect/>
                    </a:stretch>
                  </pic:blipFill>
                  <pic:spPr>
                    <a:xfrm>
                      <a:off x="0" y="0"/>
                      <a:ext cx="6223000" cy="6959600"/>
                    </a:xfrm>
                    <a:prstGeom prst="rect">
                      <a:avLst/>
                    </a:prstGeom>
                  </pic:spPr>
                </pic:pic>
              </a:graphicData>
            </a:graphic>
          </wp:inline>
        </w:drawing>
      </w:r>
    </w:p>
    <w:p>
      <w:pPr>
        <w:pStyle w:val="@heading+"/>
      </w:pPr>
      <w:bookmarkStart w:id="22" w:name="APaQuyGD.AAAAVme"/>
      <w:r>
        <w:t>Sequence Diagram</w:t>
      </w:r>
      <w:bookmarkEnd w:id="22"/>
    </w:p>
    <w:p>
      <w:pPr>
        <w:keepNext/>
        <w:jc w:val="center"/>
      </w:pPr>
      <w:r>
        <w:drawing>
          <wp:inline distB="0" distL="0" distR="0" distT="0">
            <wp:extent cx="4800600" cy="2438400"/>
            <wp:effectExtent b="0" l="0" r="0" t="0"/>
            <wp:docPr id="15" name="Image7.png" titl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a:stretch>
                      <a:fillRect/>
                    </a:stretch>
                  </pic:blipFill>
                  <pic:spPr>
                    <a:xfrm>
                      <a:off x="0" y="0"/>
                      <a:ext cx="4800600" cy="2438400"/>
                    </a:xfrm>
                    <a:prstGeom prst="rect">
                      <a:avLst/>
                    </a:prstGeom>
                  </pic:spPr>
                </pic:pic>
              </a:graphicData>
            </a:graphic>
          </wp:inline>
        </w:drawing>
      </w:r>
    </w:p>
    <w:p>
      <w:pPr>
        <w:pStyle w:val="Heading4"/>
      </w:pPr>
      <w:bookmarkStart w:id="23" w:name="Tj5XBKGAUAAEDxKy"/>
      <w:r>
        <w:rPr>
          <w:rFonts w:ascii="Cambria" w:cs="Cambria" w:eastAsia="Cambria" w:hAnsi="Cambria"/>
          <w:sz w:val="24"/>
          <w:color w:val="4f81bd"/>
          <w:b/>
        </w:rPr>
        <w:t xml:space="preserve">3.1.1.6. Δεδομένα εξόδου</w:t>
      </w:r>
      <w:bookmarkEnd w:id="23"/>
    </w:p>
    <w:p>
      <w:pPr>
        <w:pStyle w:val="@heading+"/>
      </w:pPr>
      <w:bookmarkStart w:id="24" w:name="Dvkm4KGEmZmUOS1l"/>
      <w:r>
        <w:t>Deployment Diagram1</w:t>
      </w:r>
      <w:bookmarkEnd w:id="24"/>
    </w:p>
    <w:p>
      <w:pPr>
        <w:keepNext/>
        <w:jc w:val="center"/>
      </w:pPr>
      <w:r>
        <w:drawing>
          <wp:inline distB="0" distL="0" distR="0" distT="0">
            <wp:extent cx="6223000" cy="2082799"/>
            <wp:effectExtent b="0" l="0" r="0" t="0"/>
            <wp:docPr id="17" name="Image8.png" title="Deployment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a:stretch>
                      <a:fillRect/>
                    </a:stretch>
                  </pic:blipFill>
                  <pic:spPr>
                    <a:xfrm>
                      <a:off x="0" y="0"/>
                      <a:ext cx="6223000" cy="2082799"/>
                    </a:xfrm>
                    <a:prstGeom prst="rect">
                      <a:avLst/>
                    </a:prstGeom>
                  </pic:spPr>
                </pic:pic>
              </a:graphicData>
            </a:graphic>
          </wp:inline>
        </w:drawing>
      </w:r>
    </w:p>
    <w:p/>
    <w:p>
      <w:pPr>
        <w:pStyle w:val="Heading3"/>
      </w:pPr>
      <w:bookmarkStart w:id="25" w:name="Tj5XBKGAUAAEDxKz"/>
      <w:r>
        <w:rPr>
          <w:rFonts w:ascii="Cambria" w:cs="Cambria" w:eastAsia="Cambria" w:hAnsi="Cambria"/>
          <w:sz w:val="24"/>
          <w:color w:val="4f81bd"/>
          <w:b/>
        </w:rPr>
        <w:t xml:space="preserve">3.1.2. ΠΕΡΙΠΤΩΣΗ ΧΡΗΣΗΣ 2: ΠΡΟΒΟΛΗ ΑΠΟΤΕΛΕΣΜΑΤΩΝ ΣΤΟΝ ΔΙΑΧΕΙΡΙΣΤΗ</w:t>
      </w:r>
      <w:bookmarkEnd w:id="25"/>
    </w:p>
    <w:p>
      <w:pPr>
        <w:pStyle w:val="Heading4"/>
      </w:pPr>
      <w:bookmarkStart w:id="26" w:name="Tj5XBKGAUAAEDxK0"/>
      <w:r>
        <w:rPr>
          <w:rFonts w:ascii="Cambria" w:cs="Cambria" w:eastAsia="Cambria" w:hAnsi="Cambria"/>
          <w:sz w:val="24"/>
          <w:color w:val="4f81bd"/>
          <w:b/>
        </w:rPr>
        <w:t xml:space="preserve">3.1.2.1. Χρήστες (ρόλοι) που εμπλέκονται</w:t>
      </w:r>
      <w:bookmarkEnd w:id="26"/>
    </w:p>
    <w:p>
      <w:r>
        <w:t xml:space="preserve">Ο μόνος εμπλεκόμενος είναι ο διαχειριστής.</w:t>
      </w:r>
    </w:p>
    <w:p>
      <w:pPr>
        <w:pStyle w:val="Heading4"/>
      </w:pPr>
      <w:bookmarkStart w:id="27" w:name="Tj5XBKGAUAAEDxK1"/>
      <w:r>
        <w:rPr>
          <w:rFonts w:ascii="Cambria" w:cs="Cambria" w:eastAsia="Cambria" w:hAnsi="Cambria"/>
          <w:sz w:val="24"/>
          <w:color w:val="4f81bd"/>
          <w:b/>
        </w:rPr>
        <w:t xml:space="preserve">3.1.2.2. Προϋποθέσεις εκτέλεσης</w:t>
      </w:r>
      <w:bookmarkEnd w:id="27"/>
    </w:p>
    <w:p>
      <w:r>
        <w:t xml:space="preserve">Οι προϋποθέσεις περάτωσης της εκτέλεσης της δεύτερης περίπτωτης χρήσης είναι:</w:t>
      </w:r>
      <w:r>
        <w:t xml:space="preserve">
</w:t>
      </w:r>
    </w:p>
    <w:p>
      <w:pPr>
        <w:numPr>
          <w:ilvl w:val="0"/>
          <w:numId w:val="3"/>
        </w:numPr>
      </w:pPr>
      <w:r>
        <w:t xml:space="preserve">ύπαρξη υποβεβλημένων συμπληρωμένων ερωτηματολογίων</w:t>
      </w:r>
      <w:r>
        <w:t xml:space="preserve">
</w:t>
      </w:r>
    </w:p>
    <w:p>
      <w:pPr>
        <w:numPr>
          <w:ilvl w:val="0"/>
          <w:numId w:val="3"/>
        </w:numPr>
      </w:pPr>
      <w:r>
        <w:t xml:space="preserve">εγκυρότητα όλων των παραμέτρων κλήσης</w:t>
      </w:r>
      <w:r>
        <w:t xml:space="preserve">
</w:t>
      </w:r>
    </w:p>
    <w:p>
      <w:pPr>
        <w:numPr>
          <w:ilvl w:val="0"/>
          <w:numId w:val="3"/>
        </w:numPr>
      </w:pPr>
      <w:r>
        <w:t xml:space="preserve">απουσία σφάλματος εξυπηρετητή</w:t>
      </w:r>
      <w:r>
        <w:t xml:space="preserve">
</w:t>
      </w:r>
    </w:p>
    <w:p>
      <w:pPr>
        <w:pStyle w:val="Heading4"/>
      </w:pPr>
      <w:bookmarkStart w:id="28" w:name="Tj5XBKGAUAAEDxK2"/>
      <w:r>
        <w:rPr>
          <w:rFonts w:ascii="Cambria" w:cs="Cambria" w:eastAsia="Cambria" w:hAnsi="Cambria"/>
          <w:sz w:val="24"/>
          <w:color w:val="4f81bd"/>
          <w:b/>
        </w:rPr>
        <w:t xml:space="preserve">3.1.2.3. Περιβάλλον εκτέλεσης</w:t>
      </w:r>
      <w:bookmarkEnd w:id="28"/>
    </w:p>
    <w:p>
      <w:r>
        <w:t xml:space="preserve">Η περίπτωση χρήσης εκτελείται στη βάση δεδομέων (όπου πραγματοποιείται η αποθήκευση των απαντήσεων) και τη διαδικτυακή διεπαφή χρήστη (όπου προβάλλονται οι απαντήσεις ώστε να τα διαβάσει ο διαχειριστής).</w:t>
      </w:r>
    </w:p>
    <w:p>
      <w:pPr>
        <w:pStyle w:val="Heading4"/>
      </w:pPr>
      <w:bookmarkStart w:id="29" w:name="Tj5XBKGAUAAEDxK3"/>
      <w:r>
        <w:rPr>
          <w:rFonts w:ascii="Cambria" w:cs="Cambria" w:eastAsia="Cambria" w:hAnsi="Cambria"/>
          <w:sz w:val="24"/>
          <w:color w:val="4f81bd"/>
          <w:b/>
        </w:rPr>
        <w:t xml:space="preserve">3.1.2.4. Δεδομένα εισόδου</w:t>
      </w:r>
      <w:bookmarkEnd w:id="29"/>
    </w:p>
    <w:p>
      <w:r>
        <w:t xml:space="preserve">Δεδομένο εισόδου: συμπληρωμένο ερωτηματολόγιο</w:t>
      </w:r>
      <w:r>
        <w:t xml:space="preserve">
</w:t>
      </w:r>
    </w:p>
    <w:p>
      <w:r>
        <w:t xml:space="preserve">Δεδομένα εξόδου: συγκεντρωτικά οι απαντήσεις του κάθε ερωτηματολογίου</w:t>
      </w:r>
      <w:r>
        <w:t xml:space="preserve">
</w:t>
      </w:r>
    </w:p>
    <w:p>
      <w:r>
        <w:t xml:space="preserve">Προυποθέσεις εγκυρότητας:με βάση τις προδιαγραφές, δεν υπάρχουν άκυρες ενέργειες για τη συγκεκριμένη περίπτωση χρήσης.</w:t>
      </w:r>
    </w:p>
    <w:p>
      <w:pPr>
        <w:pStyle w:val="Heading4"/>
      </w:pPr>
      <w:bookmarkStart w:id="30" w:name="Tj5XBKGAUAAEDxK4"/>
      <w:r>
        <w:rPr>
          <w:rFonts w:ascii="Cambria" w:cs="Cambria" w:eastAsia="Cambria" w:hAnsi="Cambria"/>
          <w:sz w:val="24"/>
          <w:color w:val="4f81bd"/>
          <w:b/>
        </w:rPr>
        <w:t xml:space="preserve">3.1.2.5. Αλληλουχία ενεργειών - επιθυμητή συμπεριφορά</w:t>
      </w:r>
      <w:bookmarkEnd w:id="30"/>
    </w:p>
    <w:p>
      <w:r>
        <w:t xml:space="preserve">Βήμα 1: επιλογή κάποιου εκ των συμπληρωμένων ερωτηματολογίων</w:t>
      </w:r>
      <w:r>
        <w:t xml:space="preserve">
</w:t>
      </w:r>
    </w:p>
    <w:p>
      <w:r>
        <w:t xml:space="preserve">Βήμα 2: ανάγνωση των αποτελεσμάτων</w:t>
      </w:r>
    </w:p>
    <w:p/>
    <w:p>
      <w:pPr>
        <w:pStyle w:val="@heading+"/>
      </w:pPr>
      <w:bookmarkStart w:id="31" w:name="NojZOyGGAqDQoQ4N"/>
      <w:r>
        <w:t>Activity Diagram 1</w:t>
      </w:r>
      <w:bookmarkEnd w:id="31"/>
    </w:p>
    <w:p>
      <w:pPr>
        <w:keepNext/>
        <w:jc w:val="center"/>
      </w:pPr>
      <w:r>
        <w:drawing>
          <wp:inline distB="0" distL="0" distR="0" distT="0">
            <wp:extent cx="6223000" cy="6959600"/>
            <wp:effectExtent b="0" l="0" r="0" t="0"/>
            <wp:docPr id="19" name="Image9.png" title="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0"/>
                    <a:stretch>
                      <a:fillRect/>
                    </a:stretch>
                  </pic:blipFill>
                  <pic:spPr>
                    <a:xfrm>
                      <a:off x="0" y="0"/>
                      <a:ext cx="6223000" cy="6959600"/>
                    </a:xfrm>
                    <a:prstGeom prst="rect">
                      <a:avLst/>
                    </a:prstGeom>
                  </pic:spPr>
                </pic:pic>
              </a:graphicData>
            </a:graphic>
          </wp:inline>
        </w:drawing>
      </w:r>
    </w:p>
    <w:p>
      <w:pPr>
        <w:pStyle w:val="@heading+"/>
      </w:pPr>
      <w:bookmarkStart w:id="32" w:name="y0NERyGD.AAAAR.t"/>
      <w:r>
        <w:t>Sequence Diagram2</w:t>
      </w:r>
      <w:bookmarkEnd w:id="32"/>
    </w:p>
    <w:p>
      <w:pPr>
        <w:keepNext/>
        <w:jc w:val="center"/>
      </w:pPr>
      <w:r>
        <w:drawing>
          <wp:inline distB="0" distL="0" distR="0" distT="0">
            <wp:extent cx="2870200" cy="1676400"/>
            <wp:effectExtent b="0" l="0" r="0" t="0"/>
            <wp:docPr id="21" name="Image10.png" title="Sequence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a:stretch>
                      <a:fillRect/>
                    </a:stretch>
                  </pic:blipFill>
                  <pic:spPr>
                    <a:xfrm>
                      <a:off x="0" y="0"/>
                      <a:ext cx="2870200" cy="1676400"/>
                    </a:xfrm>
                    <a:prstGeom prst="rect">
                      <a:avLst/>
                    </a:prstGeom>
                  </pic:spPr>
                </pic:pic>
              </a:graphicData>
            </a:graphic>
          </wp:inline>
        </w:drawing>
      </w:r>
    </w:p>
    <w:p>
      <w:pPr>
        <w:pStyle w:val="Heading4"/>
      </w:pPr>
      <w:bookmarkStart w:id="33" w:name="Tj5XBKGAUAAEDxK5"/>
      <w:r>
        <w:rPr>
          <w:rFonts w:ascii="Cambria" w:cs="Cambria" w:eastAsia="Cambria" w:hAnsi="Cambria"/>
          <w:sz w:val="24"/>
          <w:color w:val="4f81bd"/>
          <w:b/>
        </w:rPr>
        <w:t xml:space="preserve">3.1.2.6. Δεδομένα εξόδου</w:t>
      </w:r>
      <w:bookmarkEnd w:id="33"/>
    </w:p>
    <w:p>
      <w:pPr>
        <w:pStyle w:val="@heading+"/>
      </w:pPr>
      <w:bookmarkStart w:id="34" w:name="Dvkm4KGEmZmUOS1l"/>
      <w:r>
        <w:t>Deployment Diagram1</w:t>
      </w:r>
      <w:bookmarkEnd w:id="34"/>
    </w:p>
    <w:p>
      <w:pPr>
        <w:keepNext/>
        <w:jc w:val="center"/>
      </w:pPr>
      <w:r>
        <w:drawing>
          <wp:inline distB="0" distL="0" distR="0" distT="0">
            <wp:extent cx="6223000" cy="2082799"/>
            <wp:effectExtent b="0" l="0" r="0" t="0"/>
            <wp:docPr id="23" name="Image11.png" title="Deployment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a:stretch>
                      <a:fillRect/>
                    </a:stretch>
                  </pic:blipFill>
                  <pic:spPr>
                    <a:xfrm>
                      <a:off x="0" y="0"/>
                      <a:ext cx="6223000" cy="2082799"/>
                    </a:xfrm>
                    <a:prstGeom prst="rect">
                      <a:avLst/>
                    </a:prstGeom>
                  </pic:spPr>
                </pic:pic>
              </a:graphicData>
            </a:graphic>
          </wp:inline>
        </w:drawing>
      </w:r>
    </w:p>
    <w:p>
      <w:pPr>
        <w:pStyle w:val="Heading2"/>
      </w:pPr>
      <w:bookmarkStart w:id="35" w:name="Tj5XBKGAUAAEDxK6"/>
      <w:r>
        <w:rPr>
          <w:rFonts w:ascii="Cambria" w:cs="Cambria" w:eastAsia="Cambria" w:hAnsi="Cambria"/>
          <w:sz w:val="26"/>
          <w:color w:val="4f81bd"/>
          <w:b/>
        </w:rPr>
        <w:t xml:space="preserve">3.2. Απαιτήσεις επιδόσεων</w:t>
      </w:r>
      <w:bookmarkEnd w:id="35"/>
    </w:p>
    <w:p>
      <w:pPr>
        <w:numPr>
          <w:ilvl w:val="0"/>
          <w:numId w:val="4"/>
        </w:numPr>
      </w:pPr>
      <w:r>
        <w:t xml:space="preserve">Χωρητικότητα ν διαθέσιων ερωτηματολογίων</w:t>
      </w:r>
      <w:r>
        <w:t xml:space="preserve">
</w:t>
      </w:r>
    </w:p>
    <w:p>
      <w:pPr>
        <w:numPr>
          <w:ilvl w:val="0"/>
          <w:numId w:val="4"/>
        </w:numPr>
      </w:pPr>
      <w:r>
        <w:t xml:space="preserve">Χωρητικότητα μ ερωτήσεων σε κάθε ερωτηματολόγιο</w:t>
      </w:r>
      <w:r>
        <w:t xml:space="preserve">
</w:t>
      </w:r>
    </w:p>
    <w:p>
      <w:pPr>
        <w:numPr>
          <w:ilvl w:val="0"/>
          <w:numId w:val="4"/>
        </w:numPr>
      </w:pPr>
      <w:r>
        <w:t xml:space="preserve">Συμπλήρωση ερωτηματολογίων από έως και κ χρήστες ταυτόχρονα</w:t>
      </w:r>
      <w:r>
        <w:t xml:space="preserve">
</w:t>
      </w:r>
    </w:p>
    <w:p>
      <w:pPr>
        <w:numPr>
          <w:ilvl w:val="0"/>
          <w:numId w:val="4"/>
        </w:numPr>
      </w:pPr>
      <w:r>
        <w:t xml:space="preserve">Χώρος αποθήκευσης λ απαντημένων ερωτηματολογίων</w:t>
      </w:r>
      <w:r>
        <w:t xml:space="preserve">
</w:t>
      </w:r>
    </w:p>
    <w:p>
      <w:r>
        <w:t xml:space="preserve"> (τα ν,μ,κ,λ χρησιμοποιούνται καθώς δεν διαθέτουμε συγεκεκριμένες αριθμητικές προδιαγραφές)</w:t>
      </w:r>
    </w:p>
    <w:p>
      <w:r>
        <w:br w:type="page"/>
      </w:r>
    </w:p>
    <w:p>
      <w:pPr>
        <w:pStyle w:val="Heading2"/>
      </w:pPr>
      <w:bookmarkStart w:id="36" w:name="Tj5XBKGAUAAEDxK7"/>
      <w:r>
        <w:rPr>
          <w:rFonts w:ascii="Cambria" w:cs="Cambria" w:eastAsia="Cambria" w:hAnsi="Cambria"/>
          <w:sz w:val="26"/>
          <w:color w:val="4f81bd"/>
          <w:b/>
        </w:rPr>
        <w:t xml:space="preserve">3.3. Απαιτήσεις οργάνωσης δεδομένων</w:t>
      </w:r>
      <w:bookmarkEnd w:id="36"/>
    </w:p>
    <w:p>
      <w:pPr>
        <w:pStyle w:val="Heading3"/>
      </w:pPr>
      <w:bookmarkStart w:id="37" w:name="Tj5XBKGAUAAEDxK8"/>
      <w:r>
        <w:rPr>
          <w:rFonts w:ascii="Cambria" w:cs="Cambria" w:eastAsia="Cambria" w:hAnsi="Cambria"/>
          <w:sz w:val="24"/>
          <w:color w:val="4f81bd"/>
          <w:b/>
        </w:rPr>
        <w:t xml:space="preserve">3.3.1. Απαιτήσεις και περιορισμοί πρόσβασης σε δεδομένα</w:t>
      </w:r>
      <w:bookmarkEnd w:id="37"/>
    </w:p>
    <w:p>
      <w:r>
        <w:t xml:space="preserve">Ως προς την πρόσβαση σε δεδομένα, δικαιώματα διαχειριστή απαιτούν οι εξής ενέργειες:</w:t>
      </w:r>
      <w:r>
        <w:t xml:space="preserve">
</w:t>
      </w:r>
    </w:p>
    <w:p>
      <w:pPr>
        <w:numPr>
          <w:ilvl w:val="0"/>
          <w:numId w:val="5"/>
        </w:numPr>
      </w:pPr>
      <w:r>
        <w:t xml:space="preserve">δημιουργία ερωτηματολογίου</w:t>
      </w:r>
      <w:r>
        <w:t xml:space="preserve">
</w:t>
      </w:r>
    </w:p>
    <w:p>
      <w:pPr>
        <w:numPr>
          <w:ilvl w:val="0"/>
          <w:numId w:val="5"/>
        </w:numPr>
      </w:pPr>
      <w:r>
        <w:t xml:space="preserve">αλλαγές ως προς τη δομή του ερωτηματολογίου (προσθήκη επιπλέον ερωτήσεων, αλλαγές στην αντιστοίχιση απαντήσεων-επόμενων ερωτήσεων, κ.ο.κ)</w:t>
      </w:r>
      <w:r>
        <w:t xml:space="preserve">
</w:t>
      </w:r>
    </w:p>
    <w:p>
      <w:pPr>
        <w:numPr>
          <w:ilvl w:val="0"/>
          <w:numId w:val="5"/>
        </w:numPr>
      </w:pPr>
      <w:r>
        <w:t xml:space="preserve">προβολή συγκεντρωτικών απαντήσεων</w:t>
      </w:r>
      <w:r>
        <w:t xml:space="preserve">
</w:t>
      </w:r>
    </w:p>
    <w:p>
      <w:pPr>
        <w:pStyle w:val="Heading4"/>
      </w:pPr>
      <w:bookmarkStart w:id="39" w:name="uYMqtyGEmZmQNQeV"/>
      <w:bookmarkStart w:id="38" w:name="BF70OmGD.AAAARFh"/>
      <w:r>
        <w:t>3.3.1.1. ER</w:t>
      </w:r>
      <w:bookmarkEnd w:id="38"/>
      <w:bookmarkEnd w:id="39"/>
    </w:p>
    <w:p>
      <w:pPr>
        <w:keepNext/>
        <w:jc w:val="center"/>
      </w:pPr>
      <w:r>
        <w:drawing>
          <wp:inline distB="0" distL="0" distR="0" distT="0">
            <wp:extent cx="6223000" cy="3708399"/>
            <wp:effectExtent b="0" l="0" r="0" t="0"/>
            <wp:docPr id="25" name="Image12.png" titl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a:stretch>
                      <a:fillRect/>
                    </a:stretch>
                  </pic:blipFill>
                  <pic:spPr>
                    <a:xfrm>
                      <a:off x="0" y="0"/>
                      <a:ext cx="6223000" cy="3708399"/>
                    </a:xfrm>
                    <a:prstGeom prst="rect">
                      <a:avLst/>
                    </a:prstGeom>
                  </pic:spPr>
                </pic:pic>
              </a:graphicData>
            </a:graphic>
          </wp:inline>
        </w:drawing>
      </w:r>
    </w:p>
    <w:p/>
    <w:p>
      <w:r>
        <w:br w:type="page"/>
      </w:r>
    </w:p>
    <w:p>
      <w:pPr>
        <w:pStyle w:val="Heading2"/>
      </w:pPr>
      <w:bookmarkStart w:id="40" w:name="Tj5XBKGAUAAEDxK."/>
      <w:r>
        <w:rPr>
          <w:rFonts w:ascii="Cambria" w:cs="Cambria" w:eastAsia="Cambria" w:hAnsi="Cambria"/>
          <w:sz w:val="26"/>
          <w:color w:val="4f81bd"/>
          <w:b/>
        </w:rPr>
        <w:t xml:space="preserve">3.4. Λοιπές απαιτήσεις</w:t>
      </w:r>
      <w:bookmarkEnd w:id="40"/>
    </w:p>
    <w:p>
      <w:pPr>
        <w:pStyle w:val="Heading3"/>
      </w:pPr>
      <w:bookmarkStart w:id="41" w:name="Tj5XBKGAUAAEDxK_"/>
      <w:r>
        <w:rPr>
          <w:rFonts w:ascii="Cambria" w:cs="Cambria" w:eastAsia="Cambria" w:hAnsi="Cambria"/>
          <w:sz w:val="24"/>
          <w:color w:val="4f81bd"/>
          <w:b/>
        </w:rPr>
        <w:t xml:space="preserve">3.4.1. Απαιτήσεις διαθεσιμότητας λογισμικού</w:t>
      </w:r>
      <w:bookmarkEnd w:id="41"/>
    </w:p>
    <w:p>
      <w:r>
        <w:t xml:space="preserve">Εφόσον η συμπλήρωση του ερωτηματολογίου είναι προαιρετική και η μη συμπλήρωση αυτού δεν επιφέρει επιπτώσεις στον χρήστη, η ύπαρξη προβλημάτων στην εφαρμογή θα αποθαρρύνει τον χρήστη να προσπαθήσει εκ νέου να απαντήσει με αποτέλεσμα η έρευνα να καθίσταται αναξιόπιστη λόγω μικρότερου δείγματος. Συνεπώς, πρέπει ο χρόνος μη διαθεσιμότητας να ελαχιστοποιείται.</w:t>
      </w:r>
    </w:p>
    <w:p>
      <w:pPr>
        <w:pStyle w:val="Heading3"/>
      </w:pPr>
      <w:bookmarkStart w:id="42" w:name="Tj5XBKGAUAAEDxLA"/>
      <w:r>
        <w:rPr>
          <w:rFonts w:ascii="Cambria" w:cs="Cambria" w:eastAsia="Cambria" w:hAnsi="Cambria"/>
          <w:sz w:val="24"/>
          <w:color w:val="4f81bd"/>
          <w:b/>
        </w:rPr>
        <w:t xml:space="preserve">3.4.2. Απαιτήσεις ασφάλειας</w:t>
      </w:r>
      <w:bookmarkEnd w:id="42"/>
    </w:p>
    <w:p>
      <w:r>
        <w:t xml:space="preserve">Ως προς την ασφάλεια, πρέπει να μην είναι εφικτό:</w:t>
      </w:r>
      <w:r>
        <w:t xml:space="preserve">
</w:t>
      </w:r>
    </w:p>
    <w:p>
      <w:r>
        <w:t xml:space="preserve">ο χρήστης να έχει πρόσβαση στις απαντήσεις άλλων χρηστών</w:t>
      </w:r>
      <w:r>
        <w:t xml:space="preserve">
</w:t>
      </w:r>
    </w:p>
    <w:p>
      <w:r>
        <w:t xml:space="preserve">ο διαχειριστής (και οι άλλοι χρήστες) να έχουν πρόσβαση στα στοιχεία όσων συμπληρώνουν ανώνυμα ερωτηματολόγια.</w:t>
      </w:r>
      <w:r>
        <w:t xml:space="preserve">
</w:t>
      </w:r>
    </w:p>
    <w:p>
      <w:r>
        <w:t xml:space="preserve">(τα ανωτέρω αφορούν στην ασφαλή ροή δεδομένων από τη βάση στο ΑΡΙ και αντίστροφα)</w:t>
      </w:r>
    </w:p>
    <w:sectPr>
      <w:pgSz w:h="16837" w:w="11905"/>
      <w:pgMar w:bottom="960" w:gutter="0" w:left="960" w:right="960" w:top="960"/>
      <w:pgNumType w:start="1"/>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
    <w:multiLevelType w:val="hybridMultilevel"/>
    <w:tmpl w:val="0"/>
    <w:lvl w:ilvl="0">
      <w:start w:val="1"/>
      <w:numFmt w:val="bullet"/>
      <w:lvlText w:val="·"/>
      <w:lvlJc w:val="right"/>
      <w:pPr>
        <w:tabs>
          <w:tab w:pos="720" w:val="num"/>
        </w:tabs>
        <w:ind w:hanging="360" w:left="720"/>
      </w:pPr>
      <w:rPr>
        <w:rFonts w:ascii="Symbol" w:hAnsi="Symbol" w:hint="default"/>
      </w:rPr>
    </w:lvl>
    <w:lvl w:ilvl="1">
      <w:start w:val="1"/>
      <w:numFmt w:val="decimal"/>
      <w:lvlText w:val="%1.%2."/>
      <w:lvlJc w:val="right"/>
      <w:pPr>
        <w:tabs>
          <w:tab w:pos="1440" w:val="num"/>
        </w:tabs>
        <w:ind w:hanging="360" w:left="1440"/>
      </w:pPr>
    </w:lvl>
    <w:lvl w:ilvl="2">
      <w:start w:val="1"/>
      <w:numFmt w:val="decimal"/>
      <w:lvlText w:val="%1.%2.%3."/>
      <w:lvlJc w:val="right"/>
      <w:pPr>
        <w:tabs>
          <w:tab w:pos="2160" w:val="num"/>
        </w:tabs>
        <w:ind w:hanging="360" w:left="2160"/>
      </w:pPr>
    </w:lvl>
    <w:lvl w:ilvl="3">
      <w:start w:val="1"/>
      <w:numFmt w:val="decimal"/>
      <w:lvlText w:val="%1.%2.%3.%4."/>
      <w:lvlJc w:val="right"/>
      <w:pPr>
        <w:tabs>
          <w:tab w:pos="2880" w:val="num"/>
        </w:tabs>
        <w:ind w:hanging="360" w:left="2880"/>
      </w:pPr>
    </w:lvl>
    <w:lvl w:ilvl="4">
      <w:start w:val="1"/>
      <w:numFmt w:val="decimal"/>
      <w:lvlText w:val="%1.%2.%3.%4.%5."/>
      <w:lvlJc w:val="right"/>
      <w:pPr>
        <w:tabs>
          <w:tab w:pos="3600" w:val="num"/>
        </w:tabs>
        <w:ind w:hanging="360" w:left="3600"/>
      </w:pPr>
    </w:lvl>
    <w:lvl w:ilvl="5">
      <w:start w:val="1"/>
      <w:numFmt w:val="decimal"/>
      <w:lvlText w:val="%1.%2.%3.%4.%5.%6."/>
      <w:lvlJc w:val="right"/>
      <w:pPr>
        <w:tabs>
          <w:tab w:pos="4320" w:val="num"/>
        </w:tabs>
        <w:ind w:hanging="360" w:left="4320"/>
      </w:pPr>
    </w:lvl>
    <w:lvl w:ilvl="6">
      <w:start w:val="1"/>
      <w:numFmt w:val="decimal"/>
      <w:lvlText w:val="%1.%2.%3.%4.%5.%6.%7."/>
      <w:lvlJc w:val="right"/>
      <w:pPr>
        <w:tabs>
          <w:tab w:pos="5040" w:val="num"/>
        </w:tabs>
        <w:ind w:hanging="360" w:left="5040"/>
      </w:pPr>
    </w:lvl>
    <w:lvl w:ilvl="7">
      <w:start w:val="1"/>
      <w:numFmt w:val="decimal"/>
      <w:lvlText w:val="%1.%2.%3.%4.%5.%6.%7.%8."/>
      <w:lvlJc w:val="right"/>
      <w:pPr>
        <w:tabs>
          <w:tab w:pos="5760" w:val="num"/>
        </w:tabs>
        <w:ind w:hanging="360" w:left="5760"/>
      </w:pPr>
    </w:lvl>
    <w:lvl w:ilvl="8">
      <w:start w:val="1"/>
      <w:numFmt w:val="decimal"/>
      <w:lvlText w:val="%1.%2.%3.%4.%5.%6.%7.%8.%9."/>
      <w:lvlJc w:val="right"/>
      <w:pPr>
        <w:tabs>
          <w:tab w:pos="6480" w:val="num"/>
        </w:tabs>
        <w:ind w:hanging="360" w:left="6480"/>
      </w:pPr>
    </w:lvl>
  </w:abstractNum>
  <w:abstractNum w:abstractNumId="1">
    <w:nsid w:val="1"/>
    <w:multiLevelType w:val="hybridMultilevel"/>
    <w:tmpl w:val="1"/>
    <w:lvl w:ilvl="0">
      <w:start w:val="1"/>
      <w:numFmt w:val="bullet"/>
      <w:lvlText w:val="·"/>
      <w:lvlJc w:val="right"/>
      <w:pPr>
        <w:tabs>
          <w:tab w:pos="720" w:val="num"/>
        </w:tabs>
        <w:ind w:hanging="360" w:left="720"/>
      </w:pPr>
      <w:rPr>
        <w:rFonts w:ascii="Symbol" w:hAnsi="Symbol" w:hint="default"/>
      </w:rPr>
    </w:lvl>
    <w:lvl w:ilvl="1">
      <w:start w:val="1"/>
      <w:numFmt w:val="decimal"/>
      <w:lvlText w:val="%1.%2."/>
      <w:lvlJc w:val="right"/>
      <w:pPr>
        <w:tabs>
          <w:tab w:pos="1440" w:val="num"/>
        </w:tabs>
        <w:ind w:hanging="360" w:left="1440"/>
      </w:pPr>
    </w:lvl>
    <w:lvl w:ilvl="2">
      <w:start w:val="1"/>
      <w:numFmt w:val="decimal"/>
      <w:lvlText w:val="%1.%2.%3."/>
      <w:lvlJc w:val="right"/>
      <w:pPr>
        <w:tabs>
          <w:tab w:pos="2160" w:val="num"/>
        </w:tabs>
        <w:ind w:hanging="360" w:left="2160"/>
      </w:pPr>
    </w:lvl>
    <w:lvl w:ilvl="3">
      <w:start w:val="1"/>
      <w:numFmt w:val="decimal"/>
      <w:lvlText w:val="%1.%2.%3.%4."/>
      <w:lvlJc w:val="right"/>
      <w:pPr>
        <w:tabs>
          <w:tab w:pos="2880" w:val="num"/>
        </w:tabs>
        <w:ind w:hanging="360" w:left="2880"/>
      </w:pPr>
    </w:lvl>
    <w:lvl w:ilvl="4">
      <w:start w:val="1"/>
      <w:numFmt w:val="decimal"/>
      <w:lvlText w:val="%1.%2.%3.%4.%5."/>
      <w:lvlJc w:val="right"/>
      <w:pPr>
        <w:tabs>
          <w:tab w:pos="3600" w:val="num"/>
        </w:tabs>
        <w:ind w:hanging="360" w:left="3600"/>
      </w:pPr>
    </w:lvl>
    <w:lvl w:ilvl="5">
      <w:start w:val="1"/>
      <w:numFmt w:val="decimal"/>
      <w:lvlText w:val="%1.%2.%3.%4.%5.%6."/>
      <w:lvlJc w:val="right"/>
      <w:pPr>
        <w:tabs>
          <w:tab w:pos="4320" w:val="num"/>
        </w:tabs>
        <w:ind w:hanging="360" w:left="4320"/>
      </w:pPr>
    </w:lvl>
    <w:lvl w:ilvl="6">
      <w:start w:val="1"/>
      <w:numFmt w:val="decimal"/>
      <w:lvlText w:val="%1.%2.%3.%4.%5.%6.%7."/>
      <w:lvlJc w:val="right"/>
      <w:pPr>
        <w:tabs>
          <w:tab w:pos="5040" w:val="num"/>
        </w:tabs>
        <w:ind w:hanging="360" w:left="5040"/>
      </w:pPr>
    </w:lvl>
    <w:lvl w:ilvl="7">
      <w:start w:val="1"/>
      <w:numFmt w:val="decimal"/>
      <w:lvlText w:val="%1.%2.%3.%4.%5.%6.%7.%8."/>
      <w:lvlJc w:val="right"/>
      <w:pPr>
        <w:tabs>
          <w:tab w:pos="5760" w:val="num"/>
        </w:tabs>
        <w:ind w:hanging="360" w:left="5760"/>
      </w:pPr>
    </w:lvl>
    <w:lvl w:ilvl="8">
      <w:start w:val="1"/>
      <w:numFmt w:val="decimal"/>
      <w:lvlText w:val="%1.%2.%3.%4.%5.%6.%7.%8.%9."/>
      <w:lvlJc w:val="right"/>
      <w:pPr>
        <w:tabs>
          <w:tab w:pos="6480" w:val="num"/>
        </w:tabs>
        <w:ind w:hanging="360" w:left="6480"/>
      </w:pPr>
    </w:lvl>
  </w:abstractNum>
  <w:abstractNum w:abstractNumId="2">
    <w:nsid w:val="2"/>
    <w:multiLevelType w:val="hybridMultilevel"/>
    <w:tmpl w:val="2"/>
    <w:lvl w:ilvl="0">
      <w:start w:val="1"/>
      <w:numFmt w:val="bullet"/>
      <w:lvlText w:val="·"/>
      <w:lvlJc w:val="right"/>
      <w:pPr>
        <w:tabs>
          <w:tab w:pos="720" w:val="num"/>
        </w:tabs>
        <w:ind w:hanging="360" w:left="720"/>
      </w:pPr>
      <w:rPr>
        <w:rFonts w:ascii="Symbol" w:hAnsi="Symbol" w:hint="default"/>
      </w:rPr>
    </w:lvl>
    <w:lvl w:ilvl="1">
      <w:start w:val="1"/>
      <w:numFmt w:val="decimal"/>
      <w:lvlText w:val="%1.%2."/>
      <w:lvlJc w:val="right"/>
      <w:pPr>
        <w:tabs>
          <w:tab w:pos="1440" w:val="num"/>
        </w:tabs>
        <w:ind w:hanging="360" w:left="1440"/>
      </w:pPr>
    </w:lvl>
    <w:lvl w:ilvl="2">
      <w:start w:val="1"/>
      <w:numFmt w:val="decimal"/>
      <w:lvlText w:val="%1.%2.%3."/>
      <w:lvlJc w:val="right"/>
      <w:pPr>
        <w:tabs>
          <w:tab w:pos="2160" w:val="num"/>
        </w:tabs>
        <w:ind w:hanging="360" w:left="2160"/>
      </w:pPr>
    </w:lvl>
    <w:lvl w:ilvl="3">
      <w:start w:val="1"/>
      <w:numFmt w:val="decimal"/>
      <w:lvlText w:val="%1.%2.%3.%4."/>
      <w:lvlJc w:val="right"/>
      <w:pPr>
        <w:tabs>
          <w:tab w:pos="2880" w:val="num"/>
        </w:tabs>
        <w:ind w:hanging="360" w:left="2880"/>
      </w:pPr>
    </w:lvl>
    <w:lvl w:ilvl="4">
      <w:start w:val="1"/>
      <w:numFmt w:val="decimal"/>
      <w:lvlText w:val="%1.%2.%3.%4.%5."/>
      <w:lvlJc w:val="right"/>
      <w:pPr>
        <w:tabs>
          <w:tab w:pos="3600" w:val="num"/>
        </w:tabs>
        <w:ind w:hanging="360" w:left="3600"/>
      </w:pPr>
    </w:lvl>
    <w:lvl w:ilvl="5">
      <w:start w:val="1"/>
      <w:numFmt w:val="decimal"/>
      <w:lvlText w:val="%1.%2.%3.%4.%5.%6."/>
      <w:lvlJc w:val="right"/>
      <w:pPr>
        <w:tabs>
          <w:tab w:pos="4320" w:val="num"/>
        </w:tabs>
        <w:ind w:hanging="360" w:left="4320"/>
      </w:pPr>
    </w:lvl>
    <w:lvl w:ilvl="6">
      <w:start w:val="1"/>
      <w:numFmt w:val="decimal"/>
      <w:lvlText w:val="%1.%2.%3.%4.%5.%6.%7."/>
      <w:lvlJc w:val="right"/>
      <w:pPr>
        <w:tabs>
          <w:tab w:pos="5040" w:val="num"/>
        </w:tabs>
        <w:ind w:hanging="360" w:left="5040"/>
      </w:pPr>
    </w:lvl>
    <w:lvl w:ilvl="7">
      <w:start w:val="1"/>
      <w:numFmt w:val="decimal"/>
      <w:lvlText w:val="%1.%2.%3.%4.%5.%6.%7.%8."/>
      <w:lvlJc w:val="right"/>
      <w:pPr>
        <w:tabs>
          <w:tab w:pos="5760" w:val="num"/>
        </w:tabs>
        <w:ind w:hanging="360" w:left="5760"/>
      </w:pPr>
    </w:lvl>
    <w:lvl w:ilvl="8">
      <w:start w:val="1"/>
      <w:numFmt w:val="decimal"/>
      <w:lvlText w:val="%1.%2.%3.%4.%5.%6.%7.%8.%9."/>
      <w:lvlJc w:val="right"/>
      <w:pPr>
        <w:tabs>
          <w:tab w:pos="6480" w:val="num"/>
        </w:tabs>
        <w:ind w:hanging="360" w:left="6480"/>
      </w:pPr>
    </w:lvl>
  </w:abstractNum>
  <w:abstractNum w:abstractNumId="3">
    <w:nsid w:val="3"/>
    <w:multiLevelType w:val="hybridMultilevel"/>
    <w:tmpl w:val="3"/>
    <w:lvl w:ilvl="0">
      <w:start w:val="1"/>
      <w:numFmt w:val="bullet"/>
      <w:lvlText w:val="·"/>
      <w:lvlJc w:val="right"/>
      <w:pPr>
        <w:tabs>
          <w:tab w:pos="720" w:val="num"/>
        </w:tabs>
        <w:ind w:hanging="360" w:left="720"/>
      </w:pPr>
      <w:rPr>
        <w:rFonts w:ascii="Symbol" w:hAnsi="Symbol" w:hint="default"/>
      </w:rPr>
    </w:lvl>
    <w:lvl w:ilvl="1">
      <w:start w:val="1"/>
      <w:numFmt w:val="decimal"/>
      <w:lvlText w:val="%1.%2."/>
      <w:lvlJc w:val="right"/>
      <w:pPr>
        <w:tabs>
          <w:tab w:pos="1440" w:val="num"/>
        </w:tabs>
        <w:ind w:hanging="360" w:left="1440"/>
      </w:pPr>
    </w:lvl>
    <w:lvl w:ilvl="2">
      <w:start w:val="1"/>
      <w:numFmt w:val="decimal"/>
      <w:lvlText w:val="%1.%2.%3."/>
      <w:lvlJc w:val="right"/>
      <w:pPr>
        <w:tabs>
          <w:tab w:pos="2160" w:val="num"/>
        </w:tabs>
        <w:ind w:hanging="360" w:left="2160"/>
      </w:pPr>
    </w:lvl>
    <w:lvl w:ilvl="3">
      <w:start w:val="1"/>
      <w:numFmt w:val="decimal"/>
      <w:lvlText w:val="%1.%2.%3.%4."/>
      <w:lvlJc w:val="right"/>
      <w:pPr>
        <w:tabs>
          <w:tab w:pos="2880" w:val="num"/>
        </w:tabs>
        <w:ind w:hanging="360" w:left="2880"/>
      </w:pPr>
    </w:lvl>
    <w:lvl w:ilvl="4">
      <w:start w:val="1"/>
      <w:numFmt w:val="decimal"/>
      <w:lvlText w:val="%1.%2.%3.%4.%5."/>
      <w:lvlJc w:val="right"/>
      <w:pPr>
        <w:tabs>
          <w:tab w:pos="3600" w:val="num"/>
        </w:tabs>
        <w:ind w:hanging="360" w:left="3600"/>
      </w:pPr>
    </w:lvl>
    <w:lvl w:ilvl="5">
      <w:start w:val="1"/>
      <w:numFmt w:val="decimal"/>
      <w:lvlText w:val="%1.%2.%3.%4.%5.%6."/>
      <w:lvlJc w:val="right"/>
      <w:pPr>
        <w:tabs>
          <w:tab w:pos="4320" w:val="num"/>
        </w:tabs>
        <w:ind w:hanging="360" w:left="4320"/>
      </w:pPr>
    </w:lvl>
    <w:lvl w:ilvl="6">
      <w:start w:val="1"/>
      <w:numFmt w:val="decimal"/>
      <w:lvlText w:val="%1.%2.%3.%4.%5.%6.%7."/>
      <w:lvlJc w:val="right"/>
      <w:pPr>
        <w:tabs>
          <w:tab w:pos="5040" w:val="num"/>
        </w:tabs>
        <w:ind w:hanging="360" w:left="5040"/>
      </w:pPr>
    </w:lvl>
    <w:lvl w:ilvl="7">
      <w:start w:val="1"/>
      <w:numFmt w:val="decimal"/>
      <w:lvlText w:val="%1.%2.%3.%4.%5.%6.%7.%8."/>
      <w:lvlJc w:val="right"/>
      <w:pPr>
        <w:tabs>
          <w:tab w:pos="5760" w:val="num"/>
        </w:tabs>
        <w:ind w:hanging="360" w:left="5760"/>
      </w:pPr>
    </w:lvl>
    <w:lvl w:ilvl="8">
      <w:start w:val="1"/>
      <w:numFmt w:val="decimal"/>
      <w:lvlText w:val="%1.%2.%3.%4.%5.%6.%7.%8.%9."/>
      <w:lvlJc w:val="right"/>
      <w:pPr>
        <w:tabs>
          <w:tab w:pos="6480" w:val="num"/>
        </w:tabs>
        <w:ind w:hanging="360" w:left="6480"/>
      </w:pPr>
    </w:lvl>
  </w:abstractNum>
  <w:abstractNum w:abstractNumId="4">
    <w:nsid w:val="4"/>
    <w:multiLevelType w:val="hybridMultilevel"/>
    <w:tmpl w:val="4"/>
    <w:lvl w:ilvl="0">
      <w:start w:val="1"/>
      <w:numFmt w:val="bullet"/>
      <w:lvlText w:val="·"/>
      <w:lvlJc w:val="right"/>
      <w:pPr>
        <w:tabs>
          <w:tab w:pos="720" w:val="num"/>
        </w:tabs>
        <w:ind w:hanging="360" w:left="720"/>
      </w:pPr>
      <w:rPr>
        <w:rFonts w:ascii="Symbol" w:hAnsi="Symbol" w:hint="default"/>
      </w:rPr>
    </w:lvl>
    <w:lvl w:ilvl="1">
      <w:start w:val="1"/>
      <w:numFmt w:val="decimal"/>
      <w:lvlText w:val="%1.%2."/>
      <w:lvlJc w:val="right"/>
      <w:pPr>
        <w:tabs>
          <w:tab w:pos="1440" w:val="num"/>
        </w:tabs>
        <w:ind w:hanging="360" w:left="1440"/>
      </w:pPr>
    </w:lvl>
    <w:lvl w:ilvl="2">
      <w:start w:val="1"/>
      <w:numFmt w:val="decimal"/>
      <w:lvlText w:val="%1.%2.%3."/>
      <w:lvlJc w:val="right"/>
      <w:pPr>
        <w:tabs>
          <w:tab w:pos="2160" w:val="num"/>
        </w:tabs>
        <w:ind w:hanging="360" w:left="2160"/>
      </w:pPr>
    </w:lvl>
    <w:lvl w:ilvl="3">
      <w:start w:val="1"/>
      <w:numFmt w:val="decimal"/>
      <w:lvlText w:val="%1.%2.%3.%4."/>
      <w:lvlJc w:val="right"/>
      <w:pPr>
        <w:tabs>
          <w:tab w:pos="2880" w:val="num"/>
        </w:tabs>
        <w:ind w:hanging="360" w:left="2880"/>
      </w:pPr>
    </w:lvl>
    <w:lvl w:ilvl="4">
      <w:start w:val="1"/>
      <w:numFmt w:val="decimal"/>
      <w:lvlText w:val="%1.%2.%3.%4.%5."/>
      <w:lvlJc w:val="right"/>
      <w:pPr>
        <w:tabs>
          <w:tab w:pos="3600" w:val="num"/>
        </w:tabs>
        <w:ind w:hanging="360" w:left="3600"/>
      </w:pPr>
    </w:lvl>
    <w:lvl w:ilvl="5">
      <w:start w:val="1"/>
      <w:numFmt w:val="decimal"/>
      <w:lvlText w:val="%1.%2.%3.%4.%5.%6."/>
      <w:lvlJc w:val="right"/>
      <w:pPr>
        <w:tabs>
          <w:tab w:pos="4320" w:val="num"/>
        </w:tabs>
        <w:ind w:hanging="360" w:left="4320"/>
      </w:pPr>
    </w:lvl>
    <w:lvl w:ilvl="6">
      <w:start w:val="1"/>
      <w:numFmt w:val="decimal"/>
      <w:lvlText w:val="%1.%2.%3.%4.%5.%6.%7."/>
      <w:lvlJc w:val="right"/>
      <w:pPr>
        <w:tabs>
          <w:tab w:pos="5040" w:val="num"/>
        </w:tabs>
        <w:ind w:hanging="360" w:left="5040"/>
      </w:pPr>
    </w:lvl>
    <w:lvl w:ilvl="7">
      <w:start w:val="1"/>
      <w:numFmt w:val="decimal"/>
      <w:lvlText w:val="%1.%2.%3.%4.%5.%6.%7.%8."/>
      <w:lvlJc w:val="right"/>
      <w:pPr>
        <w:tabs>
          <w:tab w:pos="5760" w:val="num"/>
        </w:tabs>
        <w:ind w:hanging="360" w:left="5760"/>
      </w:pPr>
    </w:lvl>
    <w:lvl w:ilvl="8">
      <w:start w:val="1"/>
      <w:numFmt w:val="decimal"/>
      <w:lvlText w:val="%1.%2.%3.%4.%5.%6.%7.%8.%9."/>
      <w:lvlJc w:val="right"/>
      <w:pPr>
        <w:tabs>
          <w:tab w:pos="6480" w:val="num"/>
        </w:tabs>
        <w:ind w:hanging="360" w:left="64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compat/>
  <w:rsids>
    <w:rsidRoot w:val="00E10F2E"/>
    <w:rsid w:val="00E10F2E"/>
    <w:rsid w:val="00F27B7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cs="Times New Roman" w:eastAsia="Times New Roman" w:hAnsi="Times New Roman"/>
        <w:lang w:bidi="ar-SA" w:eastAsia="en-US" w:val="en-US"/>
      </w:rPr>
    </w:rPrDefault>
    <w:pPrDefault/>
  </w:docDefaults>
  <w:latentStyles w:count="267" w:defLockedState="0" w:defQFormat="0" w:defSemiHidden="0" w:defUIPriority="0" w:defUnhideWhenUsed="0">
    <w:lsdException w:name="Normal" w:qFormat="1"/>
    <w:lsdException w:name="heading 1" w:qFormat="1"/>
    <w:lsdException w:name="heading 2" w:qFormat="1"/>
    <w:lsdException w:name="heading 3" w:qFormat="1"/>
    <w:lsdException w:name="heading 4" w:qFormat="1"/>
    <w:lsdException w:name="heading 5" w:qFormat="1" w:semiHidden="1" w:unhideWhenUsed="1"/>
    <w:lsdException w:name="heading 6" w:qFormat="1" w:semiHidden="1" w:unhideWhenUsed="1"/>
    <w:lsdException w:name="heading 7" w:qFormat="1" w:semiHidden="1" w:unhideWhenUsed="1"/>
    <w:lsdException w:name="heading 8" w:qFormat="1" w:semiHidden="1" w:unhideWhenUsed="1"/>
    <w:lsdException w:name="heading 9" w:qFormat="1" w:semiHidden="1" w:unhideWhenUsed="1"/>
    <w:lsdException w:name="toc 1" w:uiPriority="39"/>
    <w:lsdException w:name="toc 2" w:uiPriority="39"/>
    <w:lsdException w:name="toc 3" w:uiPriority="39"/>
    <w:lsdException w:name="caption" w:qFormat="1" w:semiHidden="1" w:unhideWhenUsed="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Balloon Text"/>
  </w:latentStyles>
  <w:style w:default="1" w:styleId="Normal" w:type="paragraph">
    <w:name w:val="Normal"/>
    <w:link w:val="NormalChar"/>
    <w:qFormat/>
    <w:rsid w:val="00052F11"/>
    <w:rPr>
      <w:rFonts w:ascii="Cambria" w:cs="Cambria" w:eastAsia="Cambria" w:hAnsi="Cambria"/>
      <w:szCs w:val="24"/>
      <w:lang w:eastAsia="en-GB" w:val="en-GB"/>
      <w:b w:val="0"/>
      <w:i w:val="0"/>
      <w:sz w:val="24"/>
      <w:u w:val="none"/>
    </w:rPr>
    <w:pPr/>
  </w:style>
  <w:style w:styleId="Heading1" w:type="paragraph">
    <w:name w:val="heading 1"/>
    <w:basedOn w:val="Normal"/>
    <w:next w:val="Normal"/>
    <w:link w:val="Heading1Char"/>
    <w:qFormat/>
    <w:rsid w:val="00052F11"/>
    <w:pPr>
      <w:keepNext/>
      <w:spacing w:after="0" w:before="480"/>
      <w:outlineLvl w:val="0"/>
      <w:keepLines/>
    </w:pPr>
    <w:rPr>
      <w:rFonts w:ascii="Cambria" w:cs="Cambria" w:eastAsia="Cambria" w:hAnsi="Cambria"/>
      <w:b/>
      <w:bCs/>
      <w:kern w:val="32"/>
      <w:sz w:val="32"/>
      <w:szCs w:val="32"/>
      <w:i w:val="0"/>
      <w:color w:val="365F91"/>
      <w:u w:val="none"/>
    </w:rPr>
  </w:style>
  <w:style w:styleId="Heading2" w:type="paragraph">
    <w:name w:val="heading 2"/>
    <w:basedOn w:val="Normal"/>
    <w:next w:val="Normal"/>
    <w:qFormat/>
    <w:rsid w:val="00052F11"/>
    <w:pPr>
      <w:keepNext/>
      <w:pBdr>
        <w:bottom w:color="auto" w:space="1" w:sz="4" w:val="single"/>
      </w:pBdr>
      <w:spacing w:after="60" w:before="240"/>
      <w:outlineLvl w:val="1"/>
    </w:pPr>
    <w:rPr>
      <w:rFonts w:cs="Arial"/>
      <w:b/>
      <w:bCs/>
      <w:iCs/>
      <w:sz w:val="44"/>
      <w:szCs w:val="28"/>
    </w:rPr>
  </w:style>
  <w:style w:styleId="Heading3" w:type="paragraph">
    <w:name w:val="heading 3"/>
    <w:basedOn w:val="Normal"/>
    <w:next w:val="Normal"/>
    <w:link w:val="Heading3Char"/>
    <w:qFormat/>
    <w:rsid w:val="00052F11"/>
    <w:pPr>
      <w:keepNext/>
      <w:spacing w:after="0" w:before="200"/>
      <w:outlineLvl w:val="2"/>
      <w:keepLines/>
    </w:pPr>
    <w:rPr>
      <w:rFonts w:ascii="Cambria" w:cs="Cambria" w:eastAsia="Cambria" w:hAnsi="Cambria"/>
      <w:b/>
      <w:bCs/>
      <w:sz w:val="24"/>
      <w:szCs w:val="26"/>
      <w:i w:val="0"/>
      <w:color w:val="4F81BD"/>
      <w:u w:val="none"/>
    </w:rPr>
  </w:style>
  <w:style w:styleId="Heading4" w:type="paragraph">
    <w:name w:val="heading 4"/>
    <w:basedOn w:val="Normal"/>
    <w:next w:val="Normal"/>
    <w:link w:val="Heading4Char"/>
    <w:qFormat/>
    <w:rsid w:val="00EF7B96"/>
    <w:pPr>
      <w:keepNext/>
      <w:spacing w:after="0" w:before="200"/>
      <w:outlineLvl w:val="3"/>
      <w:keepLines/>
    </w:pPr>
    <w:rPr>
      <w:b/>
      <w:bCs/>
      <w:sz w:val="24"/>
      <w:szCs w:val="28"/>
      <w:rFonts w:ascii="Cambria" w:cs="Cambria" w:eastAsia="Cambria" w:hAnsi="Cambria"/>
      <w:i w:val="0"/>
      <w:color w:val="4F81BD"/>
      <w:u w:val="none"/>
    </w:rPr>
  </w:style>
  <w:style w:styleId="Heading5" w:type="paragraph">
    <w:name w:val="heading 5"/>
    <w:basedOn w:val="Heading4"/>
    <w:next w:val="Normal"/>
    <w:link w:val="Heading5Char"/>
    <w:unhideWhenUsed/>
    <w:qFormat/>
    <w:rsid w:val="00D80F78"/>
    <w:pPr>
      <w:keepLines/>
      <w:spacing w:before="200"/>
      <w:outlineLvl w:val="4"/>
    </w:pPr>
    <w:rPr>
      <w:rFonts w:asciiTheme="majorHAnsi" w:cstheme="majorBidi" w:eastAsiaTheme="majorEastAsia" w:hAnsiTheme="majorHAnsi"/>
      <w:color w:themeColor="accent1" w:themeShade="7F" w:val="243F60"/>
    </w:rPr>
  </w:style>
  <w:style w:styleId="Heading6" w:type="paragraph">
    <w:name w:val="heading 6"/>
    <w:basedOn w:val="Heading5"/>
    <w:next w:val="Normal"/>
    <w:link w:val="Heading6Char"/>
    <w:unhideWhenUsed/>
    <w:qFormat/>
    <w:rsid w:val="00D80F78"/>
    <w:pPr>
      <w:outlineLvl w:val="5"/>
    </w:pPr>
    <w:rPr>
      <w:i/>
      <w:iCs/>
    </w:rPr>
  </w:style>
  <w:style w:styleId="Heading7" w:type="paragraph">
    <w:name w:val="heading 7"/>
    <w:basedOn w:val="Heading6"/>
    <w:next w:val="Normal"/>
    <w:link w:val="Heading7Char"/>
    <w:unhideWhenUsed/>
    <w:qFormat/>
    <w:rsid w:val="00D80F78"/>
    <w:pPr>
      <w:outlineLvl w:val="6"/>
    </w:pPr>
    <w:rPr>
      <w:i w:val="0"/>
      <w:iCs w:val="0"/>
      <w:color w:themeColor="text1" w:themeTint="BF" w:val="404040"/>
    </w:rPr>
  </w:style>
  <w:style w:styleId="Heading8" w:type="paragraph">
    <w:name w:val="heading 8"/>
    <w:basedOn w:val="Heading7"/>
    <w:next w:val="Normal"/>
    <w:link w:val="Heading8Char"/>
    <w:unhideWhenUsed/>
    <w:qFormat/>
    <w:rsid w:val="009B6E9B"/>
    <w:pPr>
      <w:outlineLvl w:val="7"/>
    </w:pPr>
    <w:rPr>
      <w:i/>
      <w:szCs w:val="20"/>
    </w:rPr>
  </w:style>
  <w:style w:styleId="Heading9" w:type="paragraph">
    <w:name w:val="heading 9"/>
    <w:basedOn w:val="Heading8"/>
    <w:next w:val="Normal"/>
    <w:link w:val="Heading9Char"/>
    <w:unhideWhenUsed/>
    <w:qFormat/>
    <w:rsid w:val="009B6E9B"/>
    <w:pPr>
      <w:outlineLvl w:val="8"/>
    </w:pPr>
    <w:rPr>
      <w:b w:val="0"/>
      <w:iC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DocumentTitle" w:type="paragraph">
    <w:name w:val="Document Title"/>
    <w:basedOn w:val="Normal"/>
    <w:rsid w:val="00052F11"/>
    <w:pPr>
      <w:jc w:val="center"/>
    </w:pPr>
    <w:rPr>
      <w:b/>
      <w:sz w:val="52"/>
    </w:rPr>
  </w:style>
  <w:style w:customStyle="1" w:styleId="Information" w:type="paragraph">
    <w:name w:val="Information"/>
    <w:basedOn w:val="Normal"/>
    <w:rsid w:val="00052F11"/>
    <w:pPr>
      <w:jc w:val="center"/>
    </w:pPr>
    <w:rPr>
      <w:b/>
      <w:sz w:val="28"/>
      <w:szCs w:val="20"/>
    </w:rPr>
  </w:style>
  <w:style w:customStyle="1" w:styleId="Diagram" w:type="paragraph">
    <w:name w:val="Diagram"/>
    <w:basedOn w:val="Normal"/>
    <w:rsid w:val="00E50A43"/>
  </w:style>
  <w:style w:customStyle="1" w:styleId="ReportTitle" w:type="paragraph">
    <w:name w:val="Report Title"/>
    <w:basedOn w:val="PageTitle"/>
    <w:rsid w:val="007B63B3"/>
    <w:rPr>
      <w:b/>
      <w:sz w:val="48"/>
    </w:rPr>
  </w:style>
  <w:style w:customStyle="1" w:styleId="PageTitle" w:type="paragraph">
    <w:name w:val="Page Title"/>
    <w:basedOn w:val="Normal"/>
    <w:rsid w:val="00052F11"/>
    <w:pPr>
      <w:spacing w:before="240"/>
      <w:jc w:val="center"/>
    </w:pPr>
    <w:rPr>
      <w:sz w:val="40"/>
      <w:szCs w:val="20"/>
    </w:rPr>
  </w:style>
  <w:style w:customStyle="1" w:styleId="HLine" w:type="paragraph">
    <w:name w:val="H Line"/>
    <w:basedOn w:val="DocumentTitle"/>
    <w:rsid w:val="00DF6325"/>
    <w:pPr>
      <w:pBdr>
        <w:bottom w:color="1569BC" w:space="1" w:sz="18" w:val="single"/>
      </w:pBdr>
    </w:pPr>
    <w:rPr>
      <w:bCs/>
      <w:szCs w:val="20"/>
    </w:rPr>
  </w:style>
  <w:style w:customStyle="1" w:styleId="TableHeader" w:type="paragraph">
    <w:name w:val="TableHeader"/>
    <w:basedOn w:val="Normal"/>
    <w:rsid w:val="005A57E0"/>
    <w:pPr>
      <w:spacing w:after="80" w:before="120"/>
      <w:ind w:left="144" w:right="144"/>
    </w:pPr>
    <w:rPr>
      <w:b/>
      <w:color w:val="FFFFFF"/>
      <w:sz w:val="22"/>
    </w:rPr>
  </w:style>
  <w:style w:customStyle="1" w:styleId="TableContent" w:type="paragraph">
    <w:name w:val="TableContent"/>
    <w:basedOn w:val="Normal"/>
    <w:rsid w:val="0070332B"/>
    <w:pPr>
      <w:spacing w:after="40" w:before="80"/>
      <w:ind w:left="144" w:right="144"/>
    </w:pPr>
  </w:style>
  <w:style w:customStyle="1" w:styleId="DiagramType" w:type="paragraph">
    <w:name w:val="DiagramType"/>
    <w:basedOn w:val="Normal"/>
    <w:rsid w:val="00AC0B18"/>
    <w:rPr>
      <w:b/>
      <w:sz w:val="28"/>
    </w:rPr>
  </w:style>
  <w:style w:customStyle="1" w:styleId="ReportInformation" w:type="paragraph">
    <w:name w:val="Report Information"/>
    <w:basedOn w:val="ReportTitle"/>
    <w:rsid w:val="009D6E9A"/>
    <w:rPr>
      <w:sz w:val="32"/>
    </w:rPr>
  </w:style>
  <w:style w:styleId="TOC1" w:type="paragraph">
    <w:name w:val="toc 1"/>
    <w:basedOn w:val="Normal"/>
    <w:next w:val="Normal"/>
    <w:autoRedefine/>
    <w:uiPriority w:val="39"/>
    <w:rsid w:val="001B17E9"/>
  </w:style>
  <w:style w:styleId="TOC2" w:type="paragraph">
    <w:name w:val="toc 2"/>
    <w:basedOn w:val="Normal"/>
    <w:next w:val="Normal"/>
    <w:autoRedefine/>
    <w:uiPriority w:val="39"/>
    <w:rsid w:val="001B17E9"/>
    <w:pPr>
      <w:ind w:left="200"/>
    </w:pPr>
  </w:style>
  <w:style w:styleId="TOC3" w:type="paragraph">
    <w:name w:val="toc 3"/>
    <w:basedOn w:val="Normal"/>
    <w:next w:val="Normal"/>
    <w:autoRedefine/>
    <w:uiPriority w:val="39"/>
    <w:rsid w:val="001B17E9"/>
    <w:pPr>
      <w:ind w:left="400"/>
    </w:pPr>
  </w:style>
  <w:style w:styleId="Hyperlink" w:type="character">
    <w:name w:val="Hyperlink"/>
    <w:basedOn w:val="DefaultParagraphFont"/>
    <w:uiPriority w:val="99"/>
    <w:unhideWhenUsed/>
    <w:rsid w:val="001B17E9"/>
    <w:rPr>
      <w:color w:themeColor="hyperlink" w:val="0000FF"/>
      <w:u w:val="single"/>
    </w:rPr>
  </w:style>
  <w:style w:customStyle="1" w:styleId="Heading5Char" w:type="character">
    <w:name w:val="Heading 5 Char"/>
    <w:basedOn w:val="DefaultParagraphFont"/>
    <w:link w:val="Heading5"/>
    <w:rsid w:val="00D80F78"/>
    <w:rPr>
      <w:rFonts w:asciiTheme="majorHAnsi" w:cstheme="majorBidi" w:eastAsiaTheme="majorEastAsia" w:hAnsiTheme="majorHAnsi"/>
      <w:b/>
      <w:bCs/>
      <w:color w:themeColor="accent1" w:themeShade="7F" w:val="243F60"/>
      <w:sz w:val="28"/>
      <w:szCs w:val="28"/>
      <w:lang w:eastAsia="en-GB" w:val="en-GB"/>
    </w:rPr>
  </w:style>
  <w:style w:customStyle="1" w:styleId="Heading6Char" w:type="character">
    <w:name w:val="Heading 6 Char"/>
    <w:basedOn w:val="DefaultParagraphFont"/>
    <w:link w:val="Heading6"/>
    <w:rsid w:val="00D80F78"/>
    <w:rPr>
      <w:rFonts w:asciiTheme="majorHAnsi" w:cstheme="majorBidi" w:eastAsiaTheme="majorEastAsia" w:hAnsiTheme="majorHAnsi"/>
      <w:b/>
      <w:bCs/>
      <w:i/>
      <w:iCs/>
      <w:color w:themeColor="accent1" w:themeShade="7F" w:val="243F60"/>
      <w:sz w:val="28"/>
      <w:szCs w:val="28"/>
      <w:lang w:eastAsia="en-GB" w:val="en-GB"/>
    </w:rPr>
  </w:style>
  <w:style w:customStyle="1" w:styleId="Heading7Char" w:type="character">
    <w:name w:val="Heading 7 Char"/>
    <w:basedOn w:val="DefaultParagraphFont"/>
    <w:link w:val="Heading7"/>
    <w:rsid w:val="00D80F78"/>
    <w:rPr>
      <w:rFonts w:asciiTheme="majorHAnsi" w:cstheme="majorBidi" w:eastAsiaTheme="majorEastAsia" w:hAnsiTheme="majorHAnsi"/>
      <w:b/>
      <w:bCs/>
      <w:color w:themeColor="text1" w:themeTint="BF" w:val="404040"/>
      <w:sz w:val="28"/>
      <w:szCs w:val="28"/>
      <w:lang w:eastAsia="en-GB" w:val="en-GB"/>
    </w:rPr>
  </w:style>
  <w:style w:customStyle="1" w:styleId="Heading8Char" w:type="character">
    <w:name w:val="Heading 8 Char"/>
    <w:basedOn w:val="DefaultParagraphFont"/>
    <w:link w:val="Heading8"/>
    <w:rsid w:val="009B6E9B"/>
    <w:rPr>
      <w:rFonts w:asciiTheme="majorHAnsi" w:cstheme="majorBidi" w:eastAsiaTheme="majorEastAsia" w:hAnsiTheme="majorHAnsi"/>
      <w:b/>
      <w:bCs/>
      <w:i/>
      <w:color w:themeColor="text1" w:themeTint="BF" w:val="404040"/>
      <w:sz w:val="28"/>
      <w:lang w:eastAsia="en-GB" w:val="en-GB"/>
    </w:rPr>
  </w:style>
  <w:style w:customStyle="1" w:styleId="Heading9Char" w:type="character">
    <w:name w:val="Heading 9 Char"/>
    <w:basedOn w:val="DefaultParagraphFont"/>
    <w:link w:val="Heading9"/>
    <w:rsid w:val="009B6E9B"/>
    <w:rPr>
      <w:rFonts w:asciiTheme="majorHAnsi" w:cstheme="majorBidi" w:eastAsiaTheme="majorEastAsia" w:hAnsiTheme="majorHAnsi"/>
      <w:bCs/>
      <w:i/>
      <w:iCs/>
      <w:color w:themeColor="text1" w:themeTint="BF" w:val="404040"/>
      <w:sz w:val="28"/>
      <w:lang w:eastAsia="en-GB" w:val="en-GB"/>
    </w:rPr>
  </w:style>
  <w:style w:styleId="BalloonText" w:type="paragraph">
    <w:name w:val="Balloon Text"/>
    <w:basedOn w:val="Normal"/>
    <w:link w:val="BalloonTextChar"/>
    <w:pPr>
      <w:spacing w:after="0"/>
    </w:pPr>
    <w:rPr>
      <w:rFonts w:ascii="Calibri Light" w:cs="Calibri Light" w:eastAsia="Calibri Light" w:hAnsi="Calibri Light"/>
      <w:b w:val="0"/>
      <w:i w:val="0"/>
      <w:sz w:val="16"/>
      <w:u w:val="none"/>
    </w:rPr>
  </w:style>
  <w:style w:styleId="BalloonTextChar" w:type="character">
    <w:name w:val="Balloon Text"/>
    <w:basedOn w:val="Normal"/>
    <w:link w:val="BalloonText"/>
    <w:pPr>
      <w:spacing w:after="0"/>
    </w:pPr>
    <w:rPr>
      <w:rFonts w:ascii="Calibri Light" w:cs="Calibri Light" w:eastAsia="Calibri Light" w:hAnsi="Calibri Light"/>
      <w:b w:val="0"/>
      <w:i w:val="0"/>
      <w:sz w:val="16"/>
      <w:u w:val="none"/>
    </w:rPr>
  </w:style>
  <w:style w:styleId="NormalChar" w:type="character">
    <w:name w:val="Normal"/>
    <w:basedOn w:val="Normal"/>
    <w:link w:val="Normal"/>
    <w:pPr/>
    <w:rPr>
      <w:rFonts w:ascii="Cambria" w:cs="Cambria" w:eastAsia="Cambria" w:hAnsi="Cambria"/>
      <w:b w:val="0"/>
      <w:i w:val="0"/>
      <w:sz w:val="24"/>
      <w:u w:val="none"/>
    </w:rPr>
  </w:style>
  <w:style w:styleId="Heading4Char" w:type="character">
    <w:name w:val="heading 4"/>
    <w:basedOn w:val="Normal"/>
    <w:link w:val="Heading4"/>
    <w:pPr>
      <w:keepNext/>
      <w:keepLines/>
      <w:spacing w:after="0" w:before="200"/>
    </w:pPr>
    <w:rPr>
      <w:rFonts w:ascii="Cambria" w:cs="Cambria" w:eastAsia="Cambria" w:hAnsi="Cambria"/>
      <w:b/>
      <w:i w:val="0"/>
      <w:color w:val="4F81BD"/>
      <w:sz w:val="24"/>
      <w:u w:val="none"/>
    </w:rPr>
  </w:style>
  <w:style w:styleId="Heading1Char" w:type="character">
    <w:name w:val="heading 1"/>
    <w:basedOn w:val="Normal"/>
    <w:link w:val="Heading1"/>
    <w:pPr>
      <w:keepNext/>
      <w:keepLines/>
      <w:spacing w:after="0" w:before="480"/>
    </w:pPr>
    <w:rPr>
      <w:rFonts w:ascii="Cambria" w:cs="Cambria" w:eastAsia="Cambria" w:hAnsi="Cambria"/>
      <w:b/>
      <w:i w:val="0"/>
      <w:color w:val="365F91"/>
      <w:sz w:val="32"/>
      <w:u w:val="none"/>
    </w:rPr>
  </w:style>
  <w:style w:styleId="Heading3Char" w:type="character">
    <w:name w:val="heading 3"/>
    <w:basedOn w:val="Normal"/>
    <w:link w:val="Heading3"/>
    <w:pPr>
      <w:keepNext/>
      <w:keepLines/>
      <w:spacing w:after="0" w:before="200"/>
    </w:pPr>
    <w:rPr>
      <w:rFonts w:ascii="Cambria" w:cs="Cambria" w:eastAsia="Cambria" w:hAnsi="Cambria"/>
      <w:b/>
      <w:i w:val="0"/>
      <w:color w:val="4F81BD"/>
      <w:sz w:val="24"/>
      <w:u w:val="non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Relationships xmlns="http://schemas.openxmlformats.org/package/2006/relationships"><Relationship Id="rId3" Target="webSettings.xml" Type="http://schemas.openxmlformats.org/officeDocument/2006/relationships/webSettings"></Relationship><Relationship Id="rId2" Target="settings.xml" Type="http://schemas.openxmlformats.org/officeDocument/2006/relationships/settings"></Relationship><Relationship Id="rId1" Target="styles.xml" Type="http://schemas.openxmlformats.org/officeDocument/2006/relationships/styles"></Relationship><Relationship Id="rId5" Target="theme/theme1.xml" Type="http://schemas.openxmlformats.org/officeDocument/2006/relationships/theme"></Relationship><Relationship Id="rId4" Target="fontTable.xml" Type="http://schemas.openxmlformats.org/officeDocument/2006/relationships/fontTable"></Relationship><Relationship Id="rId6" Target="numbering.xml" Type="http://schemas.openxmlformats.org/officeDocument/2006/relationships/numbering"></Relationship><Relationship Id="rId11" Target="media/Image0.png" Type="http://schemas.openxmlformats.org/officeDocument/2006/relationships/image"></Relationship><Relationship Id="rId12" Target="media/Image1.png" Type="http://schemas.openxmlformats.org/officeDocument/2006/relationships/image"></Relationship><Relationship Id="rId13" Target="media/Image2.png" Type="http://schemas.openxmlformats.org/officeDocument/2006/relationships/image"></Relationship><Relationship Id="rId14" Target="media/Image3.png" Type="http://schemas.openxmlformats.org/officeDocument/2006/relationships/image"></Relationship><Relationship Id="rId15" Target="media/Image4.png" Type="http://schemas.openxmlformats.org/officeDocument/2006/relationships/image"></Relationship><Relationship Id="rId16" Target="media/Image5.png" Type="http://schemas.openxmlformats.org/officeDocument/2006/relationships/image"></Relationship><Relationship Id="rId17" Target="media/Image6.png" Type="http://schemas.openxmlformats.org/officeDocument/2006/relationships/image"></Relationship><Relationship Id="rId18" Target="media/Image7.png" Type="http://schemas.openxmlformats.org/officeDocument/2006/relationships/image"></Relationship><Relationship Id="rId19" Target="media/Image8.png" Type="http://schemas.openxmlformats.org/officeDocument/2006/relationships/image"></Relationship><Relationship Id="rId20" Target="media/Image9.png" Type="http://schemas.openxmlformats.org/officeDocument/2006/relationships/image"></Relationship><Relationship Id="rId21" Target="media/Image10.png" Type="http://schemas.openxmlformats.org/officeDocument/2006/relationships/image"></Relationship><Relationship Id="rId22" Target="media/Image11.png" Type="http://schemas.openxmlformats.org/officeDocument/2006/relationships/image"></Relationship><Relationship Id="rId23" Target="media/Image12.png" Type="http://schemas.openxmlformats.org/officeDocument/2006/relationships/image"></Relationshi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1</Lines>
  <Paragraphs>1</Paragraphs>
  <ScaleCrop>false</ScaleCrop>
  <Company>Training XP</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title>
  <dc:subject>
	</dc:subject>
  <dc:creator>
	</dc:creator>
  <cp:keywords>
	</cp:keywords>
  <dc:description/>
  <cp:lastModifiedBy>
	</cp:lastModifiedBy>
  <cp:revision>1</cp:revision>
  <dcterms:created xsi:type="dcterms:W3CDTF">2023-02-17T18:20:11+02:00</dcterms:created>
  <dcterms:modified xsi:type="dcterms:W3CDTF">2023-02-17T18:20:11+02:00</dcterms:modified>
</cp:coreProperties>
</file>

<file path=docProps/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bering>
</file>